
<file path=[Content_Types].xml><?xml version="1.0" encoding="utf-8"?>
<Types xmlns="http://schemas.openxmlformats.org/package/2006/content-types">
  <Default Extension="w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0066" w:rsidRDefault="00725299">
      <w:pPr>
        <w:pStyle w:val="Standard"/>
      </w:pPr>
      <w:bookmarkStart w:id="0" w:name="_GoBack"/>
      <w:bookmarkEnd w:id="0"/>
      <w:r>
        <w:t xml:space="preserve">Proposta di Consiglio N. </w:t>
      </w:r>
      <w:bookmarkStart w:id="1" w:name="numProposta"/>
      <w:r>
        <w:t>63</w:t>
      </w:r>
      <w:bookmarkEnd w:id="1"/>
      <w:r>
        <w:t xml:space="preserve"> del </w:t>
      </w:r>
      <w:bookmarkStart w:id="2" w:name="dataProposta"/>
      <w:r>
        <w:t>21/09/2017</w:t>
      </w:r>
      <w:bookmarkEnd w:id="2"/>
    </w:p>
    <w:p w:rsidR="009E0066" w:rsidRDefault="009E0066">
      <w:pPr>
        <w:pStyle w:val="Standard"/>
      </w:pPr>
    </w:p>
    <w:tbl>
      <w:tblPr>
        <w:tblW w:w="9645" w:type="dxa"/>
        <w:tblLayout w:type="fixed"/>
        <w:tblCellMar>
          <w:left w:w="10" w:type="dxa"/>
          <w:right w:w="10" w:type="dxa"/>
        </w:tblCellMar>
        <w:tblLook w:val="0000" w:firstRow="0" w:lastRow="0" w:firstColumn="0" w:lastColumn="0" w:noHBand="0" w:noVBand="0"/>
      </w:tblPr>
      <w:tblGrid>
        <w:gridCol w:w="1439"/>
        <w:gridCol w:w="8206"/>
      </w:tblGrid>
      <w:tr w:rsidR="009E0066">
        <w:tblPrEx>
          <w:tblCellMar>
            <w:top w:w="0" w:type="dxa"/>
            <w:bottom w:w="0" w:type="dxa"/>
          </w:tblCellMar>
        </w:tblPrEx>
        <w:tc>
          <w:tcPr>
            <w:tcW w:w="1439" w:type="dxa"/>
            <w:tcMar>
              <w:top w:w="55" w:type="dxa"/>
              <w:left w:w="55" w:type="dxa"/>
              <w:bottom w:w="55" w:type="dxa"/>
              <w:right w:w="55" w:type="dxa"/>
            </w:tcMar>
          </w:tcPr>
          <w:p w:rsidR="009E0066" w:rsidRDefault="00725299">
            <w:pPr>
              <w:pStyle w:val="Standard"/>
            </w:pPr>
            <w:r>
              <w:t>OGGETTO:</w:t>
            </w:r>
          </w:p>
        </w:tc>
        <w:tc>
          <w:tcPr>
            <w:tcW w:w="8206" w:type="dxa"/>
            <w:tcMar>
              <w:top w:w="55" w:type="dxa"/>
              <w:left w:w="55" w:type="dxa"/>
              <w:bottom w:w="55" w:type="dxa"/>
              <w:right w:w="55" w:type="dxa"/>
            </w:tcMar>
          </w:tcPr>
          <w:p w:rsidR="009E0066" w:rsidRDefault="00725299">
            <w:pPr>
              <w:pStyle w:val="Standard"/>
            </w:pPr>
            <w:r>
              <w:rPr>
                <w:rFonts w:eastAsia="Times New Roman" w:cs="Times New Roman"/>
              </w:rPr>
              <w:t xml:space="preserve"> </w:t>
            </w:r>
            <w:bookmarkStart w:id="3" w:name="oggetto"/>
            <w:r>
              <w:rPr>
                <w:rFonts w:eastAsia="Times New Roman" w:cs="Times New Roman"/>
              </w:rPr>
              <w:t>APPROVAZIONE CAPITOLATO PER AFFIDAMENTO ALLA MULTISERVIZI DEI CASTELLI DI MARINO S.P.A DEL SERVIZIO PORTA A PORTA INTEGRATO CON I SERVIZI DI ECOLOGIA.</w:t>
            </w:r>
            <w:bookmarkEnd w:id="3"/>
          </w:p>
        </w:tc>
      </w:tr>
    </w:tbl>
    <w:p w:rsidR="009E0066" w:rsidRDefault="00725299">
      <w:pPr>
        <w:pStyle w:val="Standard"/>
        <w:rPr>
          <w:rFonts w:eastAsia="Times New Roman" w:cs="Times New Roman"/>
        </w:rPr>
      </w:pPr>
      <w:r>
        <w:rPr>
          <w:rFonts w:eastAsia="Times New Roman" w:cs="Times New Roman"/>
        </w:rPr>
        <w:t xml:space="preserve"> </w:t>
      </w:r>
    </w:p>
    <w:p w:rsidR="009E0066" w:rsidRDefault="00725299">
      <w:pPr>
        <w:pStyle w:val="Standard"/>
      </w:pPr>
      <w:r>
        <w:rPr>
          <w:rFonts w:eastAsia="Times New Roman" w:cs="Times New Roman"/>
        </w:rPr>
        <w:t xml:space="preserve"> </w:t>
      </w:r>
      <w:bookmarkStart w:id="4" w:name="testo"/>
      <w:r>
        <w:rPr>
          <w:rFonts w:eastAsia="Times New Roman" w:cs="Times New Roman"/>
        </w:rPr>
        <w:br/>
      </w:r>
      <w:r>
        <w:rPr>
          <w:rFonts w:eastAsia="Times New Roman" w:cs="Times New Roman"/>
          <w:b/>
          <w:sz w:val="22"/>
          <w:szCs w:val="22"/>
          <w:lang w:eastAsia="it-IT"/>
        </w:rPr>
        <w:t>IL CONSIGLIO COMUNALE</w:t>
      </w:r>
    </w:p>
    <w:p w:rsidR="009E0066" w:rsidRDefault="009E0066">
      <w:pPr>
        <w:pStyle w:val="Standard"/>
        <w:spacing w:line="360" w:lineRule="auto"/>
        <w:ind w:right="75"/>
        <w:rPr>
          <w:rFonts w:eastAsia="Californian FB" w:cs="Times New Roman"/>
          <w:sz w:val="22"/>
          <w:szCs w:val="22"/>
          <w:lang w:eastAsia="it-IT"/>
        </w:rPr>
      </w:pPr>
    </w:p>
    <w:p w:rsidR="009E0066" w:rsidRDefault="00725299">
      <w:pPr>
        <w:pStyle w:val="Standard"/>
        <w:widowControl/>
        <w:jc w:val="left"/>
        <w:textAlignment w:val="auto"/>
      </w:pPr>
      <w:r>
        <w:rPr>
          <w:rStyle w:val="Carpredefinitoparagrafo1"/>
          <w:rFonts w:cs="Times New Roman"/>
          <w:b/>
          <w:sz w:val="22"/>
          <w:szCs w:val="22"/>
          <w:lang w:eastAsia="it-IT"/>
        </w:rPr>
        <w:t xml:space="preserve">Premesso: </w:t>
      </w:r>
      <w:r>
        <w:rPr>
          <w:rStyle w:val="Carpredefinitoparagrafo1"/>
          <w:rFonts w:cs="Times New Roman"/>
          <w:sz w:val="22"/>
          <w:szCs w:val="22"/>
          <w:lang w:eastAsia="it-IT"/>
        </w:rPr>
        <w:t xml:space="preserve"> </w:t>
      </w:r>
    </w:p>
    <w:p w:rsidR="009E0066" w:rsidRDefault="00725299">
      <w:pPr>
        <w:pStyle w:val="Standard"/>
        <w:widowControl/>
        <w:ind w:left="360"/>
        <w:jc w:val="left"/>
        <w:textAlignment w:val="auto"/>
        <w:rPr>
          <w:rFonts w:cs="Times New Roman"/>
          <w:sz w:val="22"/>
          <w:szCs w:val="22"/>
          <w:lang w:eastAsia="it-IT"/>
        </w:rPr>
      </w:pPr>
      <w:r>
        <w:rPr>
          <w:rFonts w:cs="Times New Roman"/>
          <w:sz w:val="22"/>
          <w:szCs w:val="22"/>
          <w:lang w:eastAsia="it-IT"/>
        </w:rPr>
        <w:t>Che il Comune di Marino intende avvi</w:t>
      </w:r>
      <w:r>
        <w:rPr>
          <w:rFonts w:cs="Times New Roman"/>
          <w:sz w:val="22"/>
          <w:szCs w:val="22"/>
          <w:lang w:eastAsia="it-IT"/>
        </w:rPr>
        <w:t>are nel più breve tempo possibile una trasformazione dell’attuale servizio di raccolta rifiuti inserendo elementi innovativi tesi al raggiungimento degli obiettivi di raccolta differenziata previsti dalla normativa vigente;</w:t>
      </w:r>
    </w:p>
    <w:p w:rsidR="009E0066" w:rsidRDefault="009E0066">
      <w:pPr>
        <w:pStyle w:val="Standard"/>
        <w:widowControl/>
        <w:ind w:left="360"/>
        <w:jc w:val="left"/>
        <w:textAlignment w:val="auto"/>
        <w:rPr>
          <w:rFonts w:cs="Times New Roman"/>
          <w:sz w:val="22"/>
          <w:szCs w:val="22"/>
          <w:lang w:eastAsia="it-IT"/>
        </w:rPr>
      </w:pPr>
    </w:p>
    <w:p w:rsidR="009E0066" w:rsidRDefault="00725299">
      <w:pPr>
        <w:pStyle w:val="Standard"/>
        <w:widowControl/>
        <w:ind w:left="360"/>
        <w:jc w:val="left"/>
        <w:textAlignment w:val="auto"/>
        <w:rPr>
          <w:rFonts w:cs="Times New Roman"/>
          <w:sz w:val="22"/>
          <w:szCs w:val="22"/>
          <w:lang w:eastAsia="it-IT"/>
        </w:rPr>
      </w:pPr>
      <w:r>
        <w:rPr>
          <w:rFonts w:cs="Times New Roman"/>
          <w:sz w:val="22"/>
          <w:szCs w:val="22"/>
          <w:lang w:eastAsia="it-IT"/>
        </w:rPr>
        <w:t xml:space="preserve">Che, al fine di perseguire </w:t>
      </w:r>
      <w:r>
        <w:rPr>
          <w:rFonts w:cs="Times New Roman"/>
          <w:sz w:val="22"/>
          <w:szCs w:val="22"/>
          <w:lang w:eastAsia="it-IT"/>
        </w:rPr>
        <w:t xml:space="preserve">l’obiettivo di cui all’art. 205, del </w:t>
      </w:r>
      <w:proofErr w:type="spellStart"/>
      <w:r>
        <w:rPr>
          <w:rFonts w:cs="Times New Roman"/>
          <w:sz w:val="22"/>
          <w:szCs w:val="22"/>
          <w:lang w:eastAsia="it-IT"/>
        </w:rPr>
        <w:t>D.Lgs</w:t>
      </w:r>
      <w:proofErr w:type="spellEnd"/>
      <w:r>
        <w:rPr>
          <w:rFonts w:cs="Times New Roman"/>
          <w:sz w:val="22"/>
          <w:szCs w:val="22"/>
          <w:lang w:eastAsia="it-IT"/>
        </w:rPr>
        <w:t xml:space="preserve"> 152/06 si intende modificare l’attuale sistema di raccolta differenziata stradale </w:t>
      </w:r>
      <w:proofErr w:type="spellStart"/>
      <w:r>
        <w:rPr>
          <w:rFonts w:cs="Times New Roman"/>
          <w:sz w:val="22"/>
          <w:szCs w:val="22"/>
          <w:lang w:eastAsia="it-IT"/>
        </w:rPr>
        <w:t>multimateriale</w:t>
      </w:r>
      <w:proofErr w:type="spellEnd"/>
      <w:r>
        <w:rPr>
          <w:rFonts w:cs="Times New Roman"/>
          <w:sz w:val="22"/>
          <w:szCs w:val="22"/>
          <w:lang w:eastAsia="it-IT"/>
        </w:rPr>
        <w:t xml:space="preserve"> passando al sistema di raccolta differenziata del tipo porta a porta;</w:t>
      </w:r>
    </w:p>
    <w:p w:rsidR="009E0066" w:rsidRDefault="009E0066">
      <w:pPr>
        <w:pStyle w:val="Standard"/>
        <w:widowControl/>
        <w:jc w:val="left"/>
        <w:textAlignment w:val="auto"/>
        <w:rPr>
          <w:rFonts w:cs="Times New Roman"/>
          <w:sz w:val="22"/>
          <w:szCs w:val="22"/>
          <w:lang w:eastAsia="it-IT"/>
        </w:rPr>
      </w:pPr>
    </w:p>
    <w:p w:rsidR="009E0066" w:rsidRDefault="00725299">
      <w:pPr>
        <w:pStyle w:val="Standard"/>
        <w:widowControl/>
        <w:ind w:left="360"/>
        <w:jc w:val="left"/>
        <w:textAlignment w:val="auto"/>
        <w:rPr>
          <w:rFonts w:cs="Times New Roman"/>
          <w:sz w:val="22"/>
          <w:szCs w:val="22"/>
          <w:lang w:eastAsia="it-IT"/>
        </w:rPr>
      </w:pPr>
      <w:r>
        <w:rPr>
          <w:rFonts w:cs="Times New Roman"/>
          <w:sz w:val="22"/>
          <w:szCs w:val="22"/>
          <w:lang w:eastAsia="it-IT"/>
        </w:rPr>
        <w:t>Che, con Delibera di Giunta Comunale n. 53 de</w:t>
      </w:r>
      <w:r>
        <w:rPr>
          <w:rFonts w:cs="Times New Roman"/>
          <w:sz w:val="22"/>
          <w:szCs w:val="22"/>
          <w:lang w:eastAsia="it-IT"/>
        </w:rPr>
        <w:t>l 13/10/2016, l'Amministrazione Comunale ha aggiornato il Programma Biennale degli acquisti di beni e servizi 2016/2017, all'interno del quale è stato inserito il servizio professionale di progettazione esecutiva del servizio integrato di gestione dei rifi</w:t>
      </w:r>
      <w:r>
        <w:rPr>
          <w:rFonts w:cs="Times New Roman"/>
          <w:sz w:val="22"/>
          <w:szCs w:val="22"/>
          <w:lang w:eastAsia="it-IT"/>
        </w:rPr>
        <w:t>uti urbani ed attività connesse;</w:t>
      </w:r>
    </w:p>
    <w:p w:rsidR="009E0066" w:rsidRDefault="009E0066">
      <w:pPr>
        <w:pStyle w:val="Standard"/>
        <w:widowControl/>
        <w:ind w:left="360"/>
        <w:jc w:val="left"/>
        <w:textAlignment w:val="auto"/>
        <w:rPr>
          <w:rFonts w:cs="Times New Roman"/>
          <w:sz w:val="22"/>
          <w:szCs w:val="22"/>
          <w:lang w:eastAsia="it-IT"/>
        </w:rPr>
      </w:pPr>
    </w:p>
    <w:p w:rsidR="009E0066" w:rsidRDefault="00725299">
      <w:pPr>
        <w:pStyle w:val="Standard"/>
        <w:widowControl/>
        <w:ind w:left="360"/>
        <w:jc w:val="left"/>
        <w:textAlignment w:val="auto"/>
        <w:rPr>
          <w:rFonts w:cs="Times New Roman"/>
          <w:sz w:val="22"/>
          <w:szCs w:val="22"/>
          <w:lang w:eastAsia="it-IT"/>
        </w:rPr>
      </w:pPr>
      <w:r>
        <w:rPr>
          <w:rFonts w:cs="Times New Roman"/>
          <w:sz w:val="22"/>
          <w:szCs w:val="22"/>
          <w:lang w:eastAsia="it-IT"/>
        </w:rPr>
        <w:t>Che pertanto, con determinazione dirigenziale n. 135 del 25/10/2016, è stata indetta una indagine di mercato finalizzata ad acquisire “Manifestazioni di Interesse” per l'affidamento del servizio di architettura e ingegneri</w:t>
      </w:r>
      <w:r>
        <w:rPr>
          <w:rFonts w:cs="Times New Roman"/>
          <w:sz w:val="22"/>
          <w:szCs w:val="22"/>
          <w:lang w:eastAsia="it-IT"/>
        </w:rPr>
        <w:t xml:space="preserve">a, inerente la riorganizzazione del servizio di igiene urbana mediante attivazione di un modello di raccolta differenziata in linea con gli standard nazionali, con particolare attenzione ai livelli di servizio offerti ai cittadini e alla razionalizzazione </w:t>
      </w:r>
      <w:r>
        <w:rPr>
          <w:rFonts w:cs="Times New Roman"/>
          <w:sz w:val="22"/>
          <w:szCs w:val="22"/>
          <w:lang w:eastAsia="it-IT"/>
        </w:rPr>
        <w:t>dei costi del servizio;</w:t>
      </w:r>
    </w:p>
    <w:p w:rsidR="009E0066" w:rsidRDefault="009E0066">
      <w:pPr>
        <w:pStyle w:val="Standard"/>
        <w:widowControl/>
        <w:jc w:val="left"/>
        <w:textAlignment w:val="auto"/>
        <w:rPr>
          <w:rFonts w:cs="Times New Roman"/>
          <w:sz w:val="22"/>
          <w:szCs w:val="22"/>
          <w:lang w:eastAsia="it-IT"/>
        </w:rPr>
      </w:pPr>
    </w:p>
    <w:p w:rsidR="009E0066" w:rsidRDefault="00725299">
      <w:pPr>
        <w:pStyle w:val="Standard"/>
        <w:widowControl/>
        <w:ind w:left="360"/>
        <w:jc w:val="left"/>
        <w:textAlignment w:val="auto"/>
        <w:rPr>
          <w:rFonts w:cs="Times New Roman"/>
          <w:sz w:val="22"/>
          <w:szCs w:val="22"/>
          <w:lang w:eastAsia="it-IT"/>
        </w:rPr>
      </w:pPr>
      <w:r>
        <w:rPr>
          <w:rFonts w:cs="Times New Roman"/>
          <w:sz w:val="22"/>
          <w:szCs w:val="22"/>
          <w:lang w:eastAsia="it-IT"/>
        </w:rPr>
        <w:t xml:space="preserve">Che all’esito della valutazione delle manifestazioni di interesse, da parte di apposita commissione </w:t>
      </w:r>
      <w:proofErr w:type="gramStart"/>
      <w:r>
        <w:rPr>
          <w:rFonts w:cs="Times New Roman"/>
          <w:sz w:val="22"/>
          <w:szCs w:val="22"/>
          <w:lang w:eastAsia="it-IT"/>
        </w:rPr>
        <w:t>giudicatrice,  il</w:t>
      </w:r>
      <w:proofErr w:type="gramEnd"/>
      <w:r>
        <w:rPr>
          <w:rFonts w:cs="Times New Roman"/>
          <w:sz w:val="22"/>
          <w:szCs w:val="22"/>
          <w:lang w:eastAsia="it-IT"/>
        </w:rPr>
        <w:t xml:space="preserve"> servizio professionale di progettazione esecutiva del servizio integrato di gestione dei rifiuti urbani ed attivi</w:t>
      </w:r>
      <w:r>
        <w:rPr>
          <w:rFonts w:cs="Times New Roman"/>
          <w:sz w:val="22"/>
          <w:szCs w:val="22"/>
          <w:lang w:eastAsia="it-IT"/>
        </w:rPr>
        <w:t xml:space="preserve">tà connesse è stato affidato alla società </w:t>
      </w:r>
      <w:proofErr w:type="spellStart"/>
      <w:r>
        <w:rPr>
          <w:rFonts w:cs="Times New Roman"/>
          <w:sz w:val="22"/>
          <w:szCs w:val="22"/>
          <w:lang w:eastAsia="it-IT"/>
        </w:rPr>
        <w:t>Labelab</w:t>
      </w:r>
      <w:proofErr w:type="spellEnd"/>
      <w:r>
        <w:rPr>
          <w:rFonts w:cs="Times New Roman"/>
          <w:sz w:val="22"/>
          <w:szCs w:val="22"/>
          <w:lang w:eastAsia="it-IT"/>
        </w:rPr>
        <w:t xml:space="preserve"> </w:t>
      </w:r>
      <w:proofErr w:type="spellStart"/>
      <w:r>
        <w:rPr>
          <w:rFonts w:cs="Times New Roman"/>
          <w:sz w:val="22"/>
          <w:szCs w:val="22"/>
          <w:lang w:eastAsia="it-IT"/>
        </w:rPr>
        <w:t>srl</w:t>
      </w:r>
      <w:proofErr w:type="spellEnd"/>
      <w:r>
        <w:rPr>
          <w:rFonts w:cs="Times New Roman"/>
          <w:sz w:val="22"/>
          <w:szCs w:val="22"/>
          <w:lang w:eastAsia="it-IT"/>
        </w:rPr>
        <w:t xml:space="preserve"> con sede in Via del Rondone, 3 – 40122 Bologna;</w:t>
      </w:r>
    </w:p>
    <w:p w:rsidR="009E0066" w:rsidRDefault="009E0066">
      <w:pPr>
        <w:pStyle w:val="Standard"/>
        <w:widowControl/>
        <w:ind w:left="360"/>
        <w:jc w:val="left"/>
        <w:textAlignment w:val="auto"/>
        <w:rPr>
          <w:rFonts w:cs="Times New Roman"/>
          <w:sz w:val="22"/>
          <w:szCs w:val="22"/>
          <w:lang w:eastAsia="it-IT"/>
        </w:rPr>
      </w:pPr>
    </w:p>
    <w:p w:rsidR="009E0066" w:rsidRDefault="00725299">
      <w:pPr>
        <w:pStyle w:val="Standard"/>
        <w:widowControl/>
        <w:ind w:left="360"/>
        <w:jc w:val="left"/>
        <w:textAlignment w:val="auto"/>
      </w:pPr>
      <w:r>
        <w:rPr>
          <w:rStyle w:val="Carpredefinitoparagrafo1"/>
          <w:rFonts w:cs="Times New Roman"/>
          <w:b/>
          <w:sz w:val="22"/>
          <w:szCs w:val="22"/>
          <w:lang w:eastAsia="it-IT"/>
        </w:rPr>
        <w:t>Preso atto:</w:t>
      </w:r>
    </w:p>
    <w:p w:rsidR="009E0066" w:rsidRDefault="009E0066">
      <w:pPr>
        <w:pStyle w:val="Standard"/>
        <w:widowControl/>
        <w:ind w:left="360"/>
        <w:jc w:val="left"/>
        <w:textAlignment w:val="auto"/>
        <w:rPr>
          <w:rFonts w:cs="Times New Roman"/>
          <w:b/>
          <w:sz w:val="22"/>
          <w:lang w:eastAsia="it-IT"/>
        </w:rPr>
      </w:pPr>
    </w:p>
    <w:p w:rsidR="009E0066" w:rsidRDefault="00725299">
      <w:pPr>
        <w:pStyle w:val="Standard"/>
        <w:widowControl/>
        <w:ind w:left="360"/>
        <w:jc w:val="left"/>
        <w:textAlignment w:val="auto"/>
      </w:pPr>
      <w:r>
        <w:rPr>
          <w:rStyle w:val="Carpredefinitoparagrafo1"/>
          <w:rFonts w:cs="Times New Roman"/>
          <w:b/>
          <w:sz w:val="22"/>
          <w:szCs w:val="22"/>
          <w:lang w:eastAsia="it-IT"/>
        </w:rPr>
        <w:t>che</w:t>
      </w:r>
      <w:r>
        <w:rPr>
          <w:rStyle w:val="Carpredefinitoparagrafo1"/>
          <w:rFonts w:cs="Times New Roman"/>
          <w:sz w:val="22"/>
          <w:szCs w:val="22"/>
          <w:lang w:eastAsia="it-IT"/>
        </w:rPr>
        <w:t xml:space="preserve">, con nota acquisita al Protocollo Generale n. 36008  del 07/07/17 la Società </w:t>
      </w:r>
      <w:proofErr w:type="spellStart"/>
      <w:r>
        <w:rPr>
          <w:rStyle w:val="Carpredefinitoparagrafo1"/>
          <w:rFonts w:cs="Times New Roman"/>
          <w:sz w:val="22"/>
          <w:szCs w:val="22"/>
          <w:lang w:eastAsia="it-IT"/>
        </w:rPr>
        <w:t>Labelab</w:t>
      </w:r>
      <w:proofErr w:type="spellEnd"/>
      <w:r>
        <w:rPr>
          <w:rStyle w:val="Carpredefinitoparagrafo1"/>
          <w:rFonts w:cs="Times New Roman"/>
          <w:sz w:val="22"/>
          <w:szCs w:val="22"/>
          <w:lang w:eastAsia="it-IT"/>
        </w:rPr>
        <w:t xml:space="preserve"> Srl ha rimesso al Comune di Marino, il Progetto ese</w:t>
      </w:r>
      <w:r>
        <w:rPr>
          <w:rStyle w:val="Carpredefinitoparagrafo1"/>
          <w:rFonts w:cs="Times New Roman"/>
          <w:sz w:val="22"/>
          <w:szCs w:val="22"/>
          <w:lang w:eastAsia="it-IT"/>
        </w:rPr>
        <w:t>cutivo per la gestione del servizio di raccolta differenziata con il nuovo sistema di porta a porta, formulato sulla base delle indicazioni fornite dal responsabile dell’Area IV Gestione del Territorio, composto dal Progetto esecutivo e dal relativo capito</w:t>
      </w:r>
      <w:r>
        <w:rPr>
          <w:rStyle w:val="Carpredefinitoparagrafo1"/>
          <w:rFonts w:cs="Times New Roman"/>
          <w:sz w:val="22"/>
          <w:szCs w:val="22"/>
          <w:lang w:eastAsia="it-IT"/>
        </w:rPr>
        <w:t xml:space="preserve">lato nonché dal Piano delle attività di comunicazione e sensibilizzazione </w:t>
      </w:r>
      <w:proofErr w:type="gramStart"/>
      <w:r>
        <w:rPr>
          <w:rStyle w:val="Carpredefinitoparagrafo1"/>
          <w:rFonts w:cs="Times New Roman"/>
          <w:sz w:val="22"/>
          <w:szCs w:val="22"/>
          <w:lang w:eastAsia="it-IT"/>
        </w:rPr>
        <w:t>per  l'avvio</w:t>
      </w:r>
      <w:proofErr w:type="gramEnd"/>
      <w:r>
        <w:rPr>
          <w:rStyle w:val="Carpredefinitoparagrafo1"/>
          <w:rFonts w:cs="Times New Roman"/>
          <w:sz w:val="22"/>
          <w:szCs w:val="22"/>
          <w:lang w:eastAsia="it-IT"/>
        </w:rPr>
        <w:t xml:space="preserve"> dei Servizi di Raccolta Integrata dei Rifiuti con modalità Porta a Porta;</w:t>
      </w:r>
    </w:p>
    <w:p w:rsidR="009E0066" w:rsidRDefault="009E0066">
      <w:pPr>
        <w:pStyle w:val="Standard"/>
        <w:widowControl/>
        <w:ind w:left="360"/>
        <w:jc w:val="left"/>
        <w:textAlignment w:val="auto"/>
        <w:rPr>
          <w:rFonts w:cs="Times New Roman"/>
          <w:sz w:val="22"/>
          <w:lang w:eastAsia="it-IT"/>
        </w:rPr>
      </w:pPr>
    </w:p>
    <w:p w:rsidR="009E0066" w:rsidRDefault="00725299">
      <w:pPr>
        <w:pStyle w:val="western"/>
        <w:spacing w:before="238" w:after="198" w:line="261" w:lineRule="atLeast"/>
        <w:ind w:left="363" w:hanging="363"/>
        <w:rPr>
          <w:rFonts w:hint="eastAsia"/>
        </w:rPr>
      </w:pPr>
      <w:r>
        <w:rPr>
          <w:rStyle w:val="Carpredefinitoparagrafo1"/>
          <w:rFonts w:ascii="Times New Roman" w:eastAsia="Times New Roman" w:hAnsi="Times New Roman" w:cs="Times New Roman"/>
          <w:sz w:val="22"/>
          <w:szCs w:val="22"/>
        </w:rPr>
        <w:t xml:space="preserve">      </w:t>
      </w:r>
      <w:r>
        <w:rPr>
          <w:rStyle w:val="Carpredefinitoparagrafo1"/>
          <w:rFonts w:ascii="Times New Roman" w:hAnsi="Times New Roman" w:cs="Times New Roman"/>
          <w:b/>
          <w:sz w:val="22"/>
          <w:szCs w:val="22"/>
        </w:rPr>
        <w:t>che</w:t>
      </w:r>
      <w:r>
        <w:rPr>
          <w:rStyle w:val="Carpredefinitoparagrafo1"/>
          <w:rFonts w:ascii="Times New Roman" w:hAnsi="Times New Roman" w:cs="Times New Roman"/>
          <w:sz w:val="22"/>
          <w:szCs w:val="22"/>
        </w:rPr>
        <w:t xml:space="preserve">, con Deliberazione di Giunta Comunale n. 139 del 02.08.2017 avente ad oggetto: </w:t>
      </w:r>
      <w:r>
        <w:rPr>
          <w:rFonts w:ascii="Times New Roman" w:hAnsi="Times New Roman" w:cs="Times New Roman"/>
          <w:color w:val="000000"/>
          <w:sz w:val="22"/>
          <w:szCs w:val="22"/>
        </w:rPr>
        <w:t>LINEE</w:t>
      </w:r>
      <w:r>
        <w:rPr>
          <w:rFonts w:ascii="Times New Roman" w:hAnsi="Times New Roman" w:cs="Times New Roman"/>
          <w:color w:val="000000"/>
          <w:sz w:val="22"/>
          <w:szCs w:val="22"/>
        </w:rPr>
        <w:t xml:space="preserve"> DI INDIRIZZO PER L'AVVIO DEI SERVIZI DI RACCOLTA INTEGRATA DEI RIFIUTI CON MODALITÀ PORTA A PORTA - APPROVAZIONE PROGETTO ESECUTIVO E RICHIESTA DI FINANZIAMENTO ALLA CITTÀ METROPOLITANA DI ROMA CAPITALE” è stato approvato il Progetto esecutivo per la gest</w:t>
      </w:r>
      <w:r>
        <w:rPr>
          <w:rFonts w:ascii="Times New Roman" w:hAnsi="Times New Roman" w:cs="Times New Roman"/>
          <w:color w:val="000000"/>
          <w:sz w:val="22"/>
          <w:szCs w:val="22"/>
        </w:rPr>
        <w:t xml:space="preserve">ione del servizio di raccolta differenziata con il nuovo sistema di porta a porta, formulato dalla la Società </w:t>
      </w:r>
      <w:proofErr w:type="spellStart"/>
      <w:r>
        <w:rPr>
          <w:rFonts w:ascii="Times New Roman" w:hAnsi="Times New Roman" w:cs="Times New Roman"/>
          <w:color w:val="000000"/>
          <w:sz w:val="22"/>
          <w:szCs w:val="22"/>
        </w:rPr>
        <w:t>Labelab</w:t>
      </w:r>
      <w:proofErr w:type="spellEnd"/>
      <w:r>
        <w:rPr>
          <w:rFonts w:ascii="Times New Roman" w:hAnsi="Times New Roman" w:cs="Times New Roman"/>
          <w:color w:val="000000"/>
          <w:sz w:val="22"/>
          <w:szCs w:val="22"/>
        </w:rPr>
        <w:t xml:space="preserve"> Srl, composto dal Progetto esecutivo e dal relativo capitolato </w:t>
      </w:r>
      <w:r>
        <w:rPr>
          <w:rFonts w:ascii="Times New Roman" w:hAnsi="Times New Roman" w:cs="Times New Roman"/>
          <w:color w:val="000000"/>
          <w:sz w:val="22"/>
          <w:szCs w:val="22"/>
        </w:rPr>
        <w:lastRenderedPageBreak/>
        <w:t>nonché dal Piano delle attività di comunicazione e sensibilizzazione per l'</w:t>
      </w:r>
      <w:r>
        <w:rPr>
          <w:rFonts w:ascii="Times New Roman" w:hAnsi="Times New Roman" w:cs="Times New Roman"/>
          <w:color w:val="000000"/>
          <w:sz w:val="22"/>
          <w:szCs w:val="22"/>
        </w:rPr>
        <w:t>avvio dei Servizi di Raccolta Integrata dei Rifiuti con modalità Porta a Porta con la seguente previsione di spesa in coerenza dell’attuale banca dati TARI:</w:t>
      </w:r>
    </w:p>
    <w:tbl>
      <w:tblPr>
        <w:tblW w:w="9349" w:type="dxa"/>
        <w:tblInd w:w="-113" w:type="dxa"/>
        <w:tblLayout w:type="fixed"/>
        <w:tblCellMar>
          <w:left w:w="10" w:type="dxa"/>
          <w:right w:w="10" w:type="dxa"/>
        </w:tblCellMar>
        <w:tblLook w:val="0000" w:firstRow="0" w:lastRow="0" w:firstColumn="0" w:lastColumn="0" w:noHBand="0" w:noVBand="0"/>
      </w:tblPr>
      <w:tblGrid>
        <w:gridCol w:w="1916"/>
        <w:gridCol w:w="1103"/>
        <w:gridCol w:w="1298"/>
        <w:gridCol w:w="1170"/>
        <w:gridCol w:w="1203"/>
        <w:gridCol w:w="1444"/>
        <w:gridCol w:w="1215"/>
      </w:tblGrid>
      <w:tr w:rsidR="009E0066">
        <w:tblPrEx>
          <w:tblCellMar>
            <w:top w:w="0" w:type="dxa"/>
            <w:bottom w:w="0" w:type="dxa"/>
          </w:tblCellMar>
        </w:tblPrEx>
        <w:trPr>
          <w:trHeight w:val="116"/>
        </w:trPr>
        <w:tc>
          <w:tcPr>
            <w:tcW w:w="1916"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725299">
            <w:pPr>
              <w:pStyle w:val="western"/>
              <w:spacing w:before="238" w:after="198" w:line="261" w:lineRule="atLeast"/>
              <w:rPr>
                <w:rFonts w:ascii="Times New Roman" w:hAnsi="Times New Roman" w:cs="Times New Roman"/>
                <w:color w:val="000000"/>
                <w:sz w:val="22"/>
                <w:szCs w:val="22"/>
              </w:rPr>
            </w:pPr>
            <w:r>
              <w:rPr>
                <w:rFonts w:ascii="Times New Roman" w:hAnsi="Times New Roman" w:cs="Times New Roman"/>
                <w:color w:val="000000"/>
                <w:sz w:val="22"/>
                <w:szCs w:val="22"/>
              </w:rPr>
              <w:t>COSTI OPERATIVI DIRETTI</w:t>
            </w:r>
          </w:p>
        </w:tc>
        <w:tc>
          <w:tcPr>
            <w:tcW w:w="1103"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9E0066">
            <w:pPr>
              <w:pStyle w:val="western"/>
              <w:snapToGrid w:val="0"/>
              <w:spacing w:before="238" w:after="198" w:line="261" w:lineRule="atLeast"/>
              <w:rPr>
                <w:rFonts w:ascii="Times New Roman" w:hAnsi="Times New Roman" w:cs="Times New Roman"/>
                <w:color w:val="000000"/>
                <w:sz w:val="22"/>
                <w:szCs w:val="22"/>
              </w:rPr>
            </w:pPr>
          </w:p>
        </w:tc>
        <w:tc>
          <w:tcPr>
            <w:tcW w:w="1298"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9E0066">
            <w:pPr>
              <w:pStyle w:val="western"/>
              <w:snapToGrid w:val="0"/>
              <w:spacing w:before="238" w:after="198" w:line="261" w:lineRule="atLeast"/>
              <w:rPr>
                <w:rFonts w:ascii="Times New Roman" w:hAnsi="Times New Roman" w:cs="Times New Roman"/>
                <w:color w:val="000000"/>
                <w:sz w:val="22"/>
                <w:szCs w:val="22"/>
              </w:rPr>
            </w:pPr>
          </w:p>
        </w:tc>
        <w:tc>
          <w:tcPr>
            <w:tcW w:w="1170"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9E0066">
            <w:pPr>
              <w:pStyle w:val="western"/>
              <w:snapToGrid w:val="0"/>
              <w:spacing w:before="238" w:after="198" w:line="261" w:lineRule="atLeast"/>
              <w:rPr>
                <w:rFonts w:ascii="Times New Roman" w:hAnsi="Times New Roman" w:cs="Times New Roman"/>
                <w:color w:val="000000"/>
                <w:sz w:val="22"/>
                <w:szCs w:val="22"/>
              </w:rPr>
            </w:pPr>
          </w:p>
        </w:tc>
        <w:tc>
          <w:tcPr>
            <w:tcW w:w="1203"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725299">
            <w:pPr>
              <w:pStyle w:val="western"/>
              <w:spacing w:before="238" w:after="198" w:line="261" w:lineRule="atLeast"/>
              <w:rPr>
                <w:rFonts w:ascii="Times New Roman" w:hAnsi="Times New Roman" w:cs="Times New Roman"/>
                <w:color w:val="000000"/>
                <w:sz w:val="22"/>
                <w:szCs w:val="22"/>
              </w:rPr>
            </w:pPr>
            <w:r>
              <w:rPr>
                <w:rFonts w:ascii="Times New Roman" w:hAnsi="Times New Roman" w:cs="Times New Roman"/>
                <w:color w:val="000000"/>
                <w:sz w:val="22"/>
                <w:szCs w:val="22"/>
              </w:rPr>
              <w:t>SCENARIO A REGIME ANNO 3</w:t>
            </w:r>
          </w:p>
        </w:tc>
        <w:tc>
          <w:tcPr>
            <w:tcW w:w="1444"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725299">
            <w:pPr>
              <w:pStyle w:val="western"/>
              <w:spacing w:before="238" w:after="198" w:line="261" w:lineRule="atLeast"/>
              <w:rPr>
                <w:rFonts w:ascii="Times New Roman" w:hAnsi="Times New Roman" w:cs="Times New Roman"/>
                <w:color w:val="000000"/>
                <w:sz w:val="22"/>
                <w:szCs w:val="22"/>
              </w:rPr>
            </w:pPr>
            <w:r>
              <w:rPr>
                <w:rFonts w:ascii="Times New Roman" w:hAnsi="Times New Roman" w:cs="Times New Roman"/>
                <w:color w:val="000000"/>
                <w:sz w:val="22"/>
                <w:szCs w:val="22"/>
              </w:rPr>
              <w:t>SCENARIO INTERMEDIO ANNO 2</w:t>
            </w:r>
          </w:p>
        </w:tc>
        <w:tc>
          <w:tcPr>
            <w:tcW w:w="121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E0066" w:rsidRDefault="00725299">
            <w:pPr>
              <w:pStyle w:val="western"/>
              <w:spacing w:before="238" w:after="198" w:line="261" w:lineRule="atLeast"/>
              <w:rPr>
                <w:rFonts w:ascii="Times New Roman" w:hAnsi="Times New Roman" w:cs="Times New Roman"/>
                <w:color w:val="000000"/>
                <w:sz w:val="22"/>
                <w:szCs w:val="22"/>
              </w:rPr>
            </w:pPr>
            <w:r>
              <w:rPr>
                <w:rFonts w:ascii="Times New Roman" w:hAnsi="Times New Roman" w:cs="Times New Roman"/>
                <w:color w:val="000000"/>
                <w:sz w:val="22"/>
                <w:szCs w:val="22"/>
              </w:rPr>
              <w:t xml:space="preserve">SCENARIO INIZIALE </w:t>
            </w:r>
            <w:r>
              <w:rPr>
                <w:rFonts w:ascii="Times New Roman" w:hAnsi="Times New Roman" w:cs="Times New Roman"/>
                <w:color w:val="000000"/>
                <w:sz w:val="22"/>
                <w:szCs w:val="22"/>
              </w:rPr>
              <w:t>ANNO 1</w:t>
            </w:r>
          </w:p>
        </w:tc>
      </w:tr>
      <w:tr w:rsidR="009E0066">
        <w:tblPrEx>
          <w:tblCellMar>
            <w:top w:w="0" w:type="dxa"/>
            <w:bottom w:w="0" w:type="dxa"/>
          </w:tblCellMar>
        </w:tblPrEx>
        <w:trPr>
          <w:trHeight w:val="116"/>
        </w:trPr>
        <w:tc>
          <w:tcPr>
            <w:tcW w:w="1916"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725299">
            <w:pPr>
              <w:pStyle w:val="western"/>
              <w:spacing w:before="238" w:after="198" w:line="261" w:lineRule="atLeast"/>
              <w:rPr>
                <w:rFonts w:ascii="Times New Roman" w:hAnsi="Times New Roman" w:cs="Times New Roman"/>
                <w:color w:val="000000"/>
                <w:sz w:val="22"/>
                <w:szCs w:val="22"/>
              </w:rPr>
            </w:pPr>
            <w:r>
              <w:rPr>
                <w:rFonts w:ascii="Times New Roman" w:hAnsi="Times New Roman" w:cs="Times New Roman"/>
                <w:color w:val="000000"/>
                <w:sz w:val="22"/>
                <w:szCs w:val="22"/>
              </w:rPr>
              <w:t>PERSONALE</w:t>
            </w:r>
          </w:p>
        </w:tc>
        <w:tc>
          <w:tcPr>
            <w:tcW w:w="1103"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9E0066">
            <w:pPr>
              <w:pStyle w:val="western"/>
              <w:snapToGrid w:val="0"/>
              <w:spacing w:before="238" w:after="198" w:line="261" w:lineRule="atLeast"/>
              <w:jc w:val="right"/>
              <w:rPr>
                <w:rFonts w:ascii="Times New Roman" w:hAnsi="Times New Roman" w:cs="Times New Roman"/>
                <w:color w:val="000000"/>
                <w:sz w:val="22"/>
                <w:szCs w:val="22"/>
              </w:rPr>
            </w:pPr>
          </w:p>
        </w:tc>
        <w:tc>
          <w:tcPr>
            <w:tcW w:w="1298"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9E0066">
            <w:pPr>
              <w:pStyle w:val="western"/>
              <w:snapToGrid w:val="0"/>
              <w:spacing w:before="238" w:after="198" w:line="261" w:lineRule="atLeast"/>
              <w:jc w:val="right"/>
              <w:rPr>
                <w:rFonts w:ascii="Times New Roman" w:hAnsi="Times New Roman" w:cs="Times New Roman"/>
                <w:color w:val="000000"/>
                <w:sz w:val="22"/>
                <w:szCs w:val="22"/>
              </w:rPr>
            </w:pPr>
          </w:p>
        </w:tc>
        <w:tc>
          <w:tcPr>
            <w:tcW w:w="1170"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9E0066">
            <w:pPr>
              <w:pStyle w:val="western"/>
              <w:snapToGrid w:val="0"/>
              <w:spacing w:before="238" w:after="198" w:line="261" w:lineRule="atLeast"/>
              <w:jc w:val="right"/>
              <w:rPr>
                <w:rFonts w:ascii="Times New Roman" w:hAnsi="Times New Roman" w:cs="Times New Roman"/>
                <w:color w:val="000000"/>
                <w:sz w:val="22"/>
                <w:szCs w:val="22"/>
              </w:rPr>
            </w:pPr>
          </w:p>
        </w:tc>
        <w:tc>
          <w:tcPr>
            <w:tcW w:w="1203"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725299">
            <w:pPr>
              <w:pStyle w:val="western"/>
              <w:spacing w:before="238" w:after="198" w:line="261" w:lineRule="atLeast"/>
              <w:jc w:val="right"/>
              <w:rPr>
                <w:rFonts w:ascii="Times New Roman" w:hAnsi="Times New Roman" w:cs="Times New Roman"/>
                <w:color w:val="000000"/>
                <w:sz w:val="22"/>
                <w:szCs w:val="22"/>
              </w:rPr>
            </w:pPr>
            <w:r>
              <w:rPr>
                <w:rFonts w:ascii="Times New Roman" w:hAnsi="Times New Roman" w:cs="Times New Roman"/>
                <w:color w:val="000000"/>
                <w:sz w:val="22"/>
                <w:szCs w:val="22"/>
              </w:rPr>
              <w:t>2.808.463</w:t>
            </w:r>
          </w:p>
        </w:tc>
        <w:tc>
          <w:tcPr>
            <w:tcW w:w="1444"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725299">
            <w:pPr>
              <w:pStyle w:val="western"/>
              <w:spacing w:before="238" w:after="198" w:line="261" w:lineRule="atLeast"/>
              <w:jc w:val="right"/>
              <w:rPr>
                <w:rFonts w:ascii="Times New Roman" w:hAnsi="Times New Roman" w:cs="Times New Roman"/>
                <w:color w:val="000000"/>
                <w:sz w:val="22"/>
                <w:szCs w:val="22"/>
              </w:rPr>
            </w:pPr>
            <w:r>
              <w:rPr>
                <w:rFonts w:ascii="Times New Roman" w:hAnsi="Times New Roman" w:cs="Times New Roman"/>
                <w:color w:val="000000"/>
                <w:sz w:val="22"/>
                <w:szCs w:val="22"/>
              </w:rPr>
              <w:t>2.808.463</w:t>
            </w:r>
          </w:p>
        </w:tc>
        <w:tc>
          <w:tcPr>
            <w:tcW w:w="121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E0066" w:rsidRDefault="00725299">
            <w:pPr>
              <w:pStyle w:val="western"/>
              <w:spacing w:before="238" w:after="198" w:line="261" w:lineRule="atLeast"/>
              <w:jc w:val="right"/>
              <w:rPr>
                <w:rFonts w:ascii="Times New Roman" w:hAnsi="Times New Roman" w:cs="Times New Roman"/>
                <w:color w:val="000000"/>
                <w:sz w:val="22"/>
                <w:szCs w:val="22"/>
              </w:rPr>
            </w:pPr>
            <w:r>
              <w:rPr>
                <w:rFonts w:ascii="Times New Roman" w:hAnsi="Times New Roman" w:cs="Times New Roman"/>
                <w:color w:val="000000"/>
                <w:sz w:val="22"/>
                <w:szCs w:val="22"/>
              </w:rPr>
              <w:t>2.808.463</w:t>
            </w:r>
          </w:p>
        </w:tc>
      </w:tr>
      <w:tr w:rsidR="009E0066">
        <w:tblPrEx>
          <w:tblCellMar>
            <w:top w:w="0" w:type="dxa"/>
            <w:bottom w:w="0" w:type="dxa"/>
          </w:tblCellMar>
        </w:tblPrEx>
        <w:trPr>
          <w:trHeight w:val="116"/>
        </w:trPr>
        <w:tc>
          <w:tcPr>
            <w:tcW w:w="1916"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725299">
            <w:pPr>
              <w:pStyle w:val="western"/>
              <w:spacing w:before="238" w:after="198" w:line="261" w:lineRule="atLeast"/>
              <w:rPr>
                <w:rFonts w:ascii="Times New Roman" w:hAnsi="Times New Roman" w:cs="Times New Roman"/>
                <w:color w:val="000000"/>
                <w:sz w:val="22"/>
                <w:szCs w:val="22"/>
              </w:rPr>
            </w:pPr>
            <w:r>
              <w:rPr>
                <w:rFonts w:ascii="Times New Roman" w:hAnsi="Times New Roman" w:cs="Times New Roman"/>
                <w:color w:val="000000"/>
                <w:sz w:val="22"/>
                <w:szCs w:val="22"/>
              </w:rPr>
              <w:t>AUTOMEZZI</w:t>
            </w:r>
          </w:p>
        </w:tc>
        <w:tc>
          <w:tcPr>
            <w:tcW w:w="1103"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9E0066">
            <w:pPr>
              <w:pStyle w:val="western"/>
              <w:snapToGrid w:val="0"/>
              <w:spacing w:before="238" w:after="198" w:line="261" w:lineRule="atLeast"/>
              <w:jc w:val="right"/>
              <w:rPr>
                <w:rFonts w:ascii="Times New Roman" w:hAnsi="Times New Roman" w:cs="Times New Roman"/>
                <w:color w:val="000000"/>
                <w:sz w:val="22"/>
                <w:szCs w:val="22"/>
              </w:rPr>
            </w:pPr>
          </w:p>
        </w:tc>
        <w:tc>
          <w:tcPr>
            <w:tcW w:w="1298"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9E0066">
            <w:pPr>
              <w:pStyle w:val="western"/>
              <w:snapToGrid w:val="0"/>
              <w:spacing w:before="238" w:after="198" w:line="261" w:lineRule="atLeast"/>
              <w:jc w:val="right"/>
              <w:rPr>
                <w:rFonts w:ascii="Times New Roman" w:hAnsi="Times New Roman" w:cs="Times New Roman"/>
                <w:color w:val="000000"/>
                <w:sz w:val="22"/>
                <w:szCs w:val="22"/>
              </w:rPr>
            </w:pPr>
          </w:p>
        </w:tc>
        <w:tc>
          <w:tcPr>
            <w:tcW w:w="1170"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9E0066">
            <w:pPr>
              <w:pStyle w:val="western"/>
              <w:snapToGrid w:val="0"/>
              <w:spacing w:before="238" w:after="198" w:line="261" w:lineRule="atLeast"/>
              <w:jc w:val="right"/>
              <w:rPr>
                <w:rFonts w:ascii="Times New Roman" w:hAnsi="Times New Roman" w:cs="Times New Roman"/>
                <w:color w:val="000000"/>
                <w:sz w:val="22"/>
                <w:szCs w:val="22"/>
              </w:rPr>
            </w:pPr>
          </w:p>
        </w:tc>
        <w:tc>
          <w:tcPr>
            <w:tcW w:w="1203"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725299">
            <w:pPr>
              <w:pStyle w:val="western"/>
              <w:spacing w:before="238" w:after="198" w:line="261" w:lineRule="atLeast"/>
              <w:jc w:val="right"/>
              <w:rPr>
                <w:rFonts w:ascii="Times New Roman" w:hAnsi="Times New Roman" w:cs="Times New Roman"/>
                <w:color w:val="000000"/>
                <w:sz w:val="22"/>
                <w:szCs w:val="22"/>
              </w:rPr>
            </w:pPr>
            <w:r>
              <w:rPr>
                <w:rFonts w:ascii="Times New Roman" w:hAnsi="Times New Roman" w:cs="Times New Roman"/>
                <w:color w:val="000000"/>
                <w:sz w:val="22"/>
                <w:szCs w:val="22"/>
              </w:rPr>
              <w:t>865.520</w:t>
            </w:r>
          </w:p>
        </w:tc>
        <w:tc>
          <w:tcPr>
            <w:tcW w:w="1444"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725299">
            <w:pPr>
              <w:pStyle w:val="western"/>
              <w:spacing w:before="238" w:after="198" w:line="261" w:lineRule="atLeast"/>
              <w:jc w:val="right"/>
              <w:rPr>
                <w:rFonts w:ascii="Times New Roman" w:hAnsi="Times New Roman" w:cs="Times New Roman"/>
                <w:color w:val="000000"/>
                <w:sz w:val="22"/>
                <w:szCs w:val="22"/>
              </w:rPr>
            </w:pPr>
            <w:r>
              <w:rPr>
                <w:rFonts w:ascii="Times New Roman" w:hAnsi="Times New Roman" w:cs="Times New Roman"/>
                <w:color w:val="000000"/>
                <w:sz w:val="22"/>
                <w:szCs w:val="22"/>
              </w:rPr>
              <w:t>865.520</w:t>
            </w:r>
          </w:p>
        </w:tc>
        <w:tc>
          <w:tcPr>
            <w:tcW w:w="121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E0066" w:rsidRDefault="00725299">
            <w:pPr>
              <w:pStyle w:val="western"/>
              <w:spacing w:before="238" w:after="198" w:line="261" w:lineRule="atLeast"/>
              <w:jc w:val="right"/>
              <w:rPr>
                <w:rFonts w:ascii="Times New Roman" w:hAnsi="Times New Roman" w:cs="Times New Roman"/>
                <w:color w:val="000000"/>
                <w:sz w:val="22"/>
                <w:szCs w:val="22"/>
              </w:rPr>
            </w:pPr>
            <w:r>
              <w:rPr>
                <w:rFonts w:ascii="Times New Roman" w:hAnsi="Times New Roman" w:cs="Times New Roman"/>
                <w:color w:val="000000"/>
                <w:sz w:val="22"/>
                <w:szCs w:val="22"/>
              </w:rPr>
              <w:t>865.520</w:t>
            </w:r>
          </w:p>
        </w:tc>
      </w:tr>
      <w:tr w:rsidR="009E0066">
        <w:tblPrEx>
          <w:tblCellMar>
            <w:top w:w="0" w:type="dxa"/>
            <w:bottom w:w="0" w:type="dxa"/>
          </w:tblCellMar>
        </w:tblPrEx>
        <w:trPr>
          <w:trHeight w:val="116"/>
        </w:trPr>
        <w:tc>
          <w:tcPr>
            <w:tcW w:w="1916"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725299">
            <w:pPr>
              <w:pStyle w:val="western"/>
              <w:spacing w:before="238" w:after="198" w:line="261" w:lineRule="atLeast"/>
              <w:rPr>
                <w:rFonts w:ascii="Times New Roman" w:hAnsi="Times New Roman" w:cs="Times New Roman"/>
                <w:color w:val="000000"/>
                <w:sz w:val="22"/>
                <w:szCs w:val="22"/>
              </w:rPr>
            </w:pPr>
            <w:r>
              <w:rPr>
                <w:rFonts w:ascii="Times New Roman" w:hAnsi="Times New Roman" w:cs="Times New Roman"/>
                <w:color w:val="000000"/>
                <w:sz w:val="22"/>
                <w:szCs w:val="22"/>
              </w:rPr>
              <w:t>ATTREZZATURE</w:t>
            </w:r>
          </w:p>
        </w:tc>
        <w:tc>
          <w:tcPr>
            <w:tcW w:w="1103"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9E0066">
            <w:pPr>
              <w:pStyle w:val="western"/>
              <w:snapToGrid w:val="0"/>
              <w:spacing w:before="238" w:after="198" w:line="261" w:lineRule="atLeast"/>
              <w:jc w:val="right"/>
              <w:rPr>
                <w:rFonts w:ascii="Times New Roman" w:hAnsi="Times New Roman" w:cs="Times New Roman"/>
                <w:color w:val="000000"/>
                <w:sz w:val="22"/>
                <w:szCs w:val="22"/>
              </w:rPr>
            </w:pPr>
          </w:p>
        </w:tc>
        <w:tc>
          <w:tcPr>
            <w:tcW w:w="1298"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9E0066">
            <w:pPr>
              <w:pStyle w:val="western"/>
              <w:snapToGrid w:val="0"/>
              <w:spacing w:before="238" w:after="198" w:line="261" w:lineRule="atLeast"/>
              <w:jc w:val="right"/>
              <w:rPr>
                <w:rFonts w:ascii="Times New Roman" w:hAnsi="Times New Roman" w:cs="Times New Roman"/>
                <w:color w:val="000000"/>
                <w:sz w:val="22"/>
                <w:szCs w:val="22"/>
              </w:rPr>
            </w:pPr>
          </w:p>
        </w:tc>
        <w:tc>
          <w:tcPr>
            <w:tcW w:w="1170"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9E0066">
            <w:pPr>
              <w:pStyle w:val="western"/>
              <w:snapToGrid w:val="0"/>
              <w:spacing w:before="238" w:after="198" w:line="261" w:lineRule="atLeast"/>
              <w:jc w:val="right"/>
              <w:rPr>
                <w:rFonts w:ascii="Times New Roman" w:hAnsi="Times New Roman" w:cs="Times New Roman"/>
                <w:color w:val="000000"/>
                <w:sz w:val="22"/>
                <w:szCs w:val="22"/>
              </w:rPr>
            </w:pPr>
          </w:p>
        </w:tc>
        <w:tc>
          <w:tcPr>
            <w:tcW w:w="1203"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725299">
            <w:pPr>
              <w:pStyle w:val="western"/>
              <w:spacing w:before="238" w:after="198" w:line="261" w:lineRule="atLeast"/>
              <w:jc w:val="right"/>
              <w:rPr>
                <w:rFonts w:ascii="Times New Roman" w:hAnsi="Times New Roman" w:cs="Times New Roman"/>
                <w:color w:val="000000"/>
                <w:sz w:val="22"/>
                <w:szCs w:val="22"/>
              </w:rPr>
            </w:pPr>
            <w:r>
              <w:rPr>
                <w:rFonts w:ascii="Times New Roman" w:hAnsi="Times New Roman" w:cs="Times New Roman"/>
                <w:color w:val="000000"/>
                <w:sz w:val="22"/>
                <w:szCs w:val="22"/>
              </w:rPr>
              <w:t>70.239</w:t>
            </w:r>
          </w:p>
        </w:tc>
        <w:tc>
          <w:tcPr>
            <w:tcW w:w="1444"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725299">
            <w:pPr>
              <w:pStyle w:val="western"/>
              <w:spacing w:before="238" w:after="198" w:line="261" w:lineRule="atLeast"/>
              <w:jc w:val="right"/>
              <w:rPr>
                <w:rFonts w:ascii="Times New Roman" w:hAnsi="Times New Roman" w:cs="Times New Roman"/>
                <w:color w:val="000000"/>
                <w:sz w:val="22"/>
                <w:szCs w:val="22"/>
              </w:rPr>
            </w:pPr>
            <w:r>
              <w:rPr>
                <w:rFonts w:ascii="Times New Roman" w:hAnsi="Times New Roman" w:cs="Times New Roman"/>
                <w:color w:val="000000"/>
                <w:sz w:val="22"/>
                <w:szCs w:val="22"/>
              </w:rPr>
              <w:t>70.239</w:t>
            </w:r>
          </w:p>
        </w:tc>
        <w:tc>
          <w:tcPr>
            <w:tcW w:w="121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E0066" w:rsidRDefault="00725299">
            <w:pPr>
              <w:pStyle w:val="western"/>
              <w:spacing w:before="238" w:after="198" w:line="261" w:lineRule="atLeast"/>
              <w:jc w:val="right"/>
              <w:rPr>
                <w:rFonts w:ascii="Times New Roman" w:hAnsi="Times New Roman" w:cs="Times New Roman"/>
                <w:color w:val="000000"/>
                <w:sz w:val="22"/>
                <w:szCs w:val="22"/>
              </w:rPr>
            </w:pPr>
            <w:r>
              <w:rPr>
                <w:rFonts w:ascii="Times New Roman" w:hAnsi="Times New Roman" w:cs="Times New Roman"/>
                <w:color w:val="000000"/>
                <w:sz w:val="22"/>
                <w:szCs w:val="22"/>
              </w:rPr>
              <w:t>70.239</w:t>
            </w:r>
          </w:p>
        </w:tc>
      </w:tr>
      <w:tr w:rsidR="009E0066">
        <w:tblPrEx>
          <w:tblCellMar>
            <w:top w:w="0" w:type="dxa"/>
            <w:bottom w:w="0" w:type="dxa"/>
          </w:tblCellMar>
        </w:tblPrEx>
        <w:trPr>
          <w:trHeight w:val="116"/>
        </w:trPr>
        <w:tc>
          <w:tcPr>
            <w:tcW w:w="1916"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725299">
            <w:pPr>
              <w:pStyle w:val="western"/>
              <w:spacing w:before="238" w:after="198" w:line="261" w:lineRule="atLeast"/>
              <w:rPr>
                <w:rFonts w:ascii="Times New Roman" w:hAnsi="Times New Roman" w:cs="Times New Roman"/>
                <w:color w:val="000000"/>
                <w:sz w:val="22"/>
                <w:szCs w:val="22"/>
              </w:rPr>
            </w:pPr>
            <w:r>
              <w:rPr>
                <w:rFonts w:ascii="Times New Roman" w:hAnsi="Times New Roman" w:cs="Times New Roman"/>
                <w:color w:val="000000"/>
                <w:sz w:val="22"/>
                <w:szCs w:val="22"/>
              </w:rPr>
              <w:t>ALTRO</w:t>
            </w:r>
          </w:p>
        </w:tc>
        <w:tc>
          <w:tcPr>
            <w:tcW w:w="1103"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9E0066">
            <w:pPr>
              <w:pStyle w:val="western"/>
              <w:snapToGrid w:val="0"/>
              <w:spacing w:before="238" w:after="198" w:line="261" w:lineRule="atLeast"/>
              <w:jc w:val="right"/>
              <w:rPr>
                <w:rFonts w:ascii="Times New Roman" w:hAnsi="Times New Roman" w:cs="Times New Roman"/>
                <w:color w:val="000000"/>
                <w:sz w:val="22"/>
                <w:szCs w:val="22"/>
              </w:rPr>
            </w:pPr>
          </w:p>
        </w:tc>
        <w:tc>
          <w:tcPr>
            <w:tcW w:w="1298"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9E0066">
            <w:pPr>
              <w:pStyle w:val="western"/>
              <w:snapToGrid w:val="0"/>
              <w:spacing w:before="238" w:after="198" w:line="261" w:lineRule="atLeast"/>
              <w:jc w:val="right"/>
              <w:rPr>
                <w:rFonts w:ascii="Times New Roman" w:hAnsi="Times New Roman" w:cs="Times New Roman"/>
                <w:color w:val="000000"/>
                <w:sz w:val="22"/>
                <w:szCs w:val="22"/>
              </w:rPr>
            </w:pPr>
          </w:p>
        </w:tc>
        <w:tc>
          <w:tcPr>
            <w:tcW w:w="1170"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9E0066">
            <w:pPr>
              <w:pStyle w:val="western"/>
              <w:snapToGrid w:val="0"/>
              <w:spacing w:before="238" w:after="198" w:line="261" w:lineRule="atLeast"/>
              <w:jc w:val="right"/>
              <w:rPr>
                <w:rFonts w:ascii="Times New Roman" w:hAnsi="Times New Roman" w:cs="Times New Roman"/>
                <w:color w:val="000000"/>
                <w:sz w:val="22"/>
                <w:szCs w:val="22"/>
              </w:rPr>
            </w:pPr>
          </w:p>
        </w:tc>
        <w:tc>
          <w:tcPr>
            <w:tcW w:w="1203"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725299">
            <w:pPr>
              <w:pStyle w:val="western"/>
              <w:spacing w:before="238" w:after="198" w:line="261" w:lineRule="atLeast"/>
              <w:jc w:val="right"/>
              <w:rPr>
                <w:rFonts w:ascii="Times New Roman" w:hAnsi="Times New Roman" w:cs="Times New Roman"/>
                <w:color w:val="000000"/>
                <w:sz w:val="22"/>
                <w:szCs w:val="22"/>
              </w:rPr>
            </w:pPr>
            <w:r>
              <w:rPr>
                <w:rFonts w:ascii="Times New Roman" w:hAnsi="Times New Roman" w:cs="Times New Roman"/>
                <w:color w:val="000000"/>
                <w:sz w:val="22"/>
                <w:szCs w:val="22"/>
              </w:rPr>
              <w:t>116.354</w:t>
            </w:r>
          </w:p>
        </w:tc>
        <w:tc>
          <w:tcPr>
            <w:tcW w:w="1444"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9E0066">
            <w:pPr>
              <w:pStyle w:val="Standard"/>
              <w:widowControl/>
              <w:snapToGrid w:val="0"/>
              <w:jc w:val="right"/>
              <w:textAlignment w:val="auto"/>
              <w:rPr>
                <w:rFonts w:cs="Times New Roman"/>
                <w:color w:val="000000"/>
                <w:sz w:val="22"/>
                <w:szCs w:val="22"/>
                <w:lang w:eastAsia="it-IT"/>
              </w:rPr>
            </w:pPr>
          </w:p>
          <w:p w:rsidR="009E0066" w:rsidRDefault="00725299">
            <w:pPr>
              <w:pStyle w:val="Standard"/>
              <w:widowControl/>
              <w:spacing w:after="200"/>
              <w:jc w:val="right"/>
              <w:textAlignment w:val="auto"/>
              <w:rPr>
                <w:rFonts w:cs="Times New Roman"/>
                <w:color w:val="000000"/>
                <w:sz w:val="22"/>
                <w:szCs w:val="22"/>
                <w:lang w:eastAsia="it-IT"/>
              </w:rPr>
            </w:pPr>
            <w:r>
              <w:rPr>
                <w:rFonts w:cs="Times New Roman"/>
                <w:color w:val="000000"/>
                <w:sz w:val="22"/>
                <w:szCs w:val="22"/>
                <w:lang w:eastAsia="it-IT"/>
              </w:rPr>
              <w:t>116.354</w:t>
            </w:r>
          </w:p>
        </w:tc>
        <w:tc>
          <w:tcPr>
            <w:tcW w:w="121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E0066" w:rsidRDefault="009E0066">
            <w:pPr>
              <w:pStyle w:val="Standard"/>
              <w:widowControl/>
              <w:snapToGrid w:val="0"/>
              <w:jc w:val="right"/>
              <w:textAlignment w:val="auto"/>
              <w:rPr>
                <w:rFonts w:cs="Times New Roman"/>
                <w:color w:val="000000"/>
                <w:sz w:val="22"/>
                <w:szCs w:val="22"/>
                <w:lang w:eastAsia="it-IT"/>
              </w:rPr>
            </w:pPr>
          </w:p>
          <w:p w:rsidR="009E0066" w:rsidRDefault="00725299">
            <w:pPr>
              <w:pStyle w:val="Standard"/>
              <w:widowControl/>
              <w:spacing w:after="200"/>
              <w:jc w:val="right"/>
              <w:textAlignment w:val="auto"/>
              <w:rPr>
                <w:rFonts w:cs="Times New Roman"/>
                <w:color w:val="000000"/>
                <w:sz w:val="22"/>
                <w:szCs w:val="22"/>
                <w:lang w:eastAsia="it-IT"/>
              </w:rPr>
            </w:pPr>
            <w:r>
              <w:rPr>
                <w:rFonts w:cs="Times New Roman"/>
                <w:color w:val="000000"/>
                <w:sz w:val="22"/>
                <w:szCs w:val="22"/>
                <w:lang w:eastAsia="it-IT"/>
              </w:rPr>
              <w:t>116.354</w:t>
            </w:r>
          </w:p>
        </w:tc>
      </w:tr>
      <w:tr w:rsidR="009E0066">
        <w:tblPrEx>
          <w:tblCellMar>
            <w:top w:w="0" w:type="dxa"/>
            <w:bottom w:w="0" w:type="dxa"/>
          </w:tblCellMar>
        </w:tblPrEx>
        <w:trPr>
          <w:trHeight w:val="116"/>
        </w:trPr>
        <w:tc>
          <w:tcPr>
            <w:tcW w:w="1916"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725299">
            <w:pPr>
              <w:pStyle w:val="western"/>
              <w:spacing w:before="238" w:after="198" w:line="261" w:lineRule="atLeast"/>
              <w:rPr>
                <w:rFonts w:ascii="Times New Roman" w:hAnsi="Times New Roman" w:cs="Times New Roman"/>
                <w:b/>
                <w:color w:val="000000"/>
                <w:sz w:val="22"/>
                <w:szCs w:val="22"/>
              </w:rPr>
            </w:pPr>
            <w:r>
              <w:rPr>
                <w:rFonts w:ascii="Times New Roman" w:hAnsi="Times New Roman" w:cs="Times New Roman"/>
                <w:b/>
                <w:color w:val="000000"/>
                <w:sz w:val="22"/>
                <w:szCs w:val="22"/>
              </w:rPr>
              <w:t>TOTALE COSTI DIRETTI</w:t>
            </w:r>
          </w:p>
        </w:tc>
        <w:tc>
          <w:tcPr>
            <w:tcW w:w="1103"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9E0066">
            <w:pPr>
              <w:pStyle w:val="western"/>
              <w:snapToGrid w:val="0"/>
              <w:spacing w:before="238" w:after="198" w:line="261" w:lineRule="atLeast"/>
              <w:jc w:val="right"/>
              <w:rPr>
                <w:rFonts w:ascii="Times New Roman" w:hAnsi="Times New Roman" w:cs="Times New Roman"/>
                <w:b/>
                <w:color w:val="000000"/>
                <w:sz w:val="22"/>
                <w:szCs w:val="22"/>
              </w:rPr>
            </w:pPr>
          </w:p>
        </w:tc>
        <w:tc>
          <w:tcPr>
            <w:tcW w:w="1298"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9E0066">
            <w:pPr>
              <w:pStyle w:val="western"/>
              <w:snapToGrid w:val="0"/>
              <w:spacing w:before="238" w:after="198" w:line="261" w:lineRule="atLeast"/>
              <w:jc w:val="right"/>
              <w:rPr>
                <w:rFonts w:ascii="Times New Roman" w:hAnsi="Times New Roman" w:cs="Times New Roman"/>
                <w:b/>
                <w:color w:val="000000"/>
                <w:sz w:val="22"/>
                <w:szCs w:val="22"/>
              </w:rPr>
            </w:pPr>
          </w:p>
        </w:tc>
        <w:tc>
          <w:tcPr>
            <w:tcW w:w="1170"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9E0066">
            <w:pPr>
              <w:pStyle w:val="western"/>
              <w:snapToGrid w:val="0"/>
              <w:spacing w:before="238" w:after="198" w:line="261" w:lineRule="atLeast"/>
              <w:jc w:val="right"/>
              <w:rPr>
                <w:rFonts w:ascii="Times New Roman" w:hAnsi="Times New Roman" w:cs="Times New Roman"/>
                <w:b/>
                <w:color w:val="000000"/>
                <w:sz w:val="22"/>
                <w:szCs w:val="22"/>
              </w:rPr>
            </w:pPr>
          </w:p>
        </w:tc>
        <w:tc>
          <w:tcPr>
            <w:tcW w:w="1203"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725299">
            <w:pPr>
              <w:pStyle w:val="western"/>
              <w:spacing w:before="238" w:after="198" w:line="261" w:lineRule="atLeast"/>
              <w:jc w:val="right"/>
              <w:rPr>
                <w:rFonts w:ascii="Times New Roman" w:hAnsi="Times New Roman" w:cs="Times New Roman"/>
                <w:b/>
                <w:color w:val="000000"/>
                <w:sz w:val="22"/>
                <w:szCs w:val="22"/>
              </w:rPr>
            </w:pPr>
            <w:r>
              <w:rPr>
                <w:rFonts w:ascii="Times New Roman" w:hAnsi="Times New Roman" w:cs="Times New Roman"/>
                <w:b/>
                <w:color w:val="000000"/>
                <w:sz w:val="22"/>
                <w:szCs w:val="22"/>
              </w:rPr>
              <w:t>3.860.576</w:t>
            </w:r>
          </w:p>
        </w:tc>
        <w:tc>
          <w:tcPr>
            <w:tcW w:w="1444"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9E0066">
            <w:pPr>
              <w:pStyle w:val="Standard"/>
              <w:widowControl/>
              <w:snapToGrid w:val="0"/>
              <w:jc w:val="right"/>
              <w:textAlignment w:val="auto"/>
              <w:rPr>
                <w:rFonts w:cs="Times New Roman"/>
                <w:b/>
                <w:color w:val="000000"/>
                <w:sz w:val="22"/>
                <w:szCs w:val="22"/>
                <w:lang w:eastAsia="it-IT"/>
              </w:rPr>
            </w:pPr>
          </w:p>
          <w:p w:rsidR="009E0066" w:rsidRDefault="00725299">
            <w:pPr>
              <w:pStyle w:val="Standard"/>
              <w:widowControl/>
              <w:spacing w:after="200"/>
              <w:jc w:val="right"/>
              <w:textAlignment w:val="auto"/>
              <w:rPr>
                <w:rFonts w:cs="Times New Roman"/>
                <w:b/>
                <w:color w:val="000000"/>
                <w:sz w:val="22"/>
                <w:szCs w:val="22"/>
                <w:lang w:eastAsia="it-IT"/>
              </w:rPr>
            </w:pPr>
            <w:r>
              <w:rPr>
                <w:rFonts w:cs="Times New Roman"/>
                <w:b/>
                <w:color w:val="000000"/>
                <w:sz w:val="22"/>
                <w:szCs w:val="22"/>
                <w:lang w:eastAsia="it-IT"/>
              </w:rPr>
              <w:t>3.860.576</w:t>
            </w:r>
          </w:p>
        </w:tc>
        <w:tc>
          <w:tcPr>
            <w:tcW w:w="121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E0066" w:rsidRDefault="009E0066">
            <w:pPr>
              <w:pStyle w:val="Standard"/>
              <w:widowControl/>
              <w:snapToGrid w:val="0"/>
              <w:jc w:val="right"/>
              <w:textAlignment w:val="auto"/>
              <w:rPr>
                <w:rFonts w:cs="Times New Roman"/>
                <w:b/>
                <w:color w:val="000000"/>
                <w:sz w:val="22"/>
                <w:szCs w:val="22"/>
                <w:lang w:eastAsia="it-IT"/>
              </w:rPr>
            </w:pPr>
          </w:p>
          <w:p w:rsidR="009E0066" w:rsidRDefault="00725299">
            <w:pPr>
              <w:pStyle w:val="Standard"/>
              <w:widowControl/>
              <w:spacing w:after="200"/>
              <w:jc w:val="right"/>
              <w:textAlignment w:val="auto"/>
              <w:rPr>
                <w:rFonts w:cs="Times New Roman"/>
                <w:b/>
                <w:color w:val="000000"/>
                <w:sz w:val="22"/>
                <w:szCs w:val="22"/>
                <w:lang w:eastAsia="it-IT"/>
              </w:rPr>
            </w:pPr>
            <w:r>
              <w:rPr>
                <w:rFonts w:cs="Times New Roman"/>
                <w:b/>
                <w:color w:val="000000"/>
                <w:sz w:val="22"/>
                <w:szCs w:val="22"/>
                <w:lang w:eastAsia="it-IT"/>
              </w:rPr>
              <w:t>3.860.576</w:t>
            </w:r>
          </w:p>
        </w:tc>
      </w:tr>
      <w:tr w:rsidR="009E0066">
        <w:tblPrEx>
          <w:tblCellMar>
            <w:top w:w="0" w:type="dxa"/>
            <w:bottom w:w="0" w:type="dxa"/>
          </w:tblCellMar>
        </w:tblPrEx>
        <w:trPr>
          <w:trHeight w:val="116"/>
        </w:trPr>
        <w:tc>
          <w:tcPr>
            <w:tcW w:w="1916"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725299">
            <w:pPr>
              <w:pStyle w:val="western"/>
              <w:spacing w:before="238" w:after="198" w:line="261" w:lineRule="atLeast"/>
              <w:rPr>
                <w:rFonts w:ascii="Times New Roman" w:hAnsi="Times New Roman" w:cs="Times New Roman"/>
                <w:color w:val="000000"/>
                <w:sz w:val="22"/>
                <w:szCs w:val="22"/>
              </w:rPr>
            </w:pPr>
            <w:r>
              <w:rPr>
                <w:rFonts w:ascii="Times New Roman" w:hAnsi="Times New Roman" w:cs="Times New Roman"/>
                <w:color w:val="000000"/>
                <w:sz w:val="22"/>
                <w:szCs w:val="22"/>
              </w:rPr>
              <w:t>COSTI INDIRETTI</w:t>
            </w:r>
          </w:p>
        </w:tc>
        <w:tc>
          <w:tcPr>
            <w:tcW w:w="1103"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9E0066">
            <w:pPr>
              <w:pStyle w:val="western"/>
              <w:snapToGrid w:val="0"/>
              <w:spacing w:before="238" w:after="198" w:line="261" w:lineRule="atLeast"/>
              <w:jc w:val="right"/>
              <w:rPr>
                <w:rFonts w:ascii="Times New Roman" w:hAnsi="Times New Roman" w:cs="Times New Roman"/>
                <w:color w:val="000000"/>
                <w:sz w:val="22"/>
                <w:szCs w:val="22"/>
              </w:rPr>
            </w:pPr>
          </w:p>
        </w:tc>
        <w:tc>
          <w:tcPr>
            <w:tcW w:w="1298"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9E0066">
            <w:pPr>
              <w:pStyle w:val="western"/>
              <w:snapToGrid w:val="0"/>
              <w:spacing w:before="238" w:after="198" w:line="261" w:lineRule="atLeast"/>
              <w:jc w:val="right"/>
              <w:rPr>
                <w:rFonts w:ascii="Times New Roman" w:hAnsi="Times New Roman" w:cs="Times New Roman"/>
                <w:color w:val="000000"/>
                <w:sz w:val="22"/>
                <w:szCs w:val="22"/>
              </w:rPr>
            </w:pPr>
          </w:p>
        </w:tc>
        <w:tc>
          <w:tcPr>
            <w:tcW w:w="1170"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9E0066">
            <w:pPr>
              <w:pStyle w:val="western"/>
              <w:snapToGrid w:val="0"/>
              <w:spacing w:before="238" w:after="198" w:line="261" w:lineRule="atLeast"/>
              <w:jc w:val="right"/>
              <w:rPr>
                <w:rFonts w:ascii="Times New Roman" w:hAnsi="Times New Roman" w:cs="Times New Roman"/>
                <w:color w:val="000000"/>
                <w:sz w:val="22"/>
                <w:szCs w:val="22"/>
              </w:rPr>
            </w:pPr>
          </w:p>
        </w:tc>
        <w:tc>
          <w:tcPr>
            <w:tcW w:w="1203"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725299">
            <w:pPr>
              <w:pStyle w:val="western"/>
              <w:spacing w:before="238" w:after="198" w:line="261" w:lineRule="atLeast"/>
              <w:jc w:val="right"/>
              <w:rPr>
                <w:rFonts w:ascii="Times New Roman" w:hAnsi="Times New Roman" w:cs="Times New Roman"/>
                <w:color w:val="000000"/>
                <w:sz w:val="22"/>
                <w:szCs w:val="22"/>
              </w:rPr>
            </w:pPr>
            <w:r>
              <w:rPr>
                <w:rFonts w:ascii="Times New Roman" w:hAnsi="Times New Roman" w:cs="Times New Roman"/>
                <w:color w:val="000000"/>
                <w:sz w:val="22"/>
                <w:szCs w:val="22"/>
              </w:rPr>
              <w:t>154.423</w:t>
            </w:r>
          </w:p>
        </w:tc>
        <w:tc>
          <w:tcPr>
            <w:tcW w:w="1444"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9E0066">
            <w:pPr>
              <w:pStyle w:val="Standard"/>
              <w:widowControl/>
              <w:snapToGrid w:val="0"/>
              <w:jc w:val="right"/>
              <w:textAlignment w:val="auto"/>
              <w:rPr>
                <w:rFonts w:cs="Times New Roman"/>
                <w:color w:val="000000"/>
                <w:sz w:val="22"/>
                <w:szCs w:val="22"/>
                <w:lang w:eastAsia="it-IT"/>
              </w:rPr>
            </w:pPr>
          </w:p>
          <w:p w:rsidR="009E0066" w:rsidRDefault="00725299">
            <w:pPr>
              <w:pStyle w:val="Standard"/>
              <w:widowControl/>
              <w:spacing w:after="200"/>
              <w:jc w:val="right"/>
              <w:textAlignment w:val="auto"/>
              <w:rPr>
                <w:rFonts w:cs="Times New Roman"/>
                <w:color w:val="000000"/>
                <w:sz w:val="22"/>
                <w:szCs w:val="22"/>
                <w:lang w:eastAsia="it-IT"/>
              </w:rPr>
            </w:pPr>
            <w:r>
              <w:rPr>
                <w:rFonts w:cs="Times New Roman"/>
                <w:color w:val="000000"/>
                <w:sz w:val="22"/>
                <w:szCs w:val="22"/>
                <w:lang w:eastAsia="it-IT"/>
              </w:rPr>
              <w:t>154.423</w:t>
            </w:r>
          </w:p>
        </w:tc>
        <w:tc>
          <w:tcPr>
            <w:tcW w:w="121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E0066" w:rsidRDefault="009E0066">
            <w:pPr>
              <w:pStyle w:val="Standard"/>
              <w:widowControl/>
              <w:snapToGrid w:val="0"/>
              <w:jc w:val="right"/>
              <w:textAlignment w:val="auto"/>
              <w:rPr>
                <w:rFonts w:cs="Times New Roman"/>
                <w:color w:val="000000"/>
                <w:sz w:val="22"/>
                <w:szCs w:val="22"/>
                <w:lang w:eastAsia="it-IT"/>
              </w:rPr>
            </w:pPr>
          </w:p>
          <w:p w:rsidR="009E0066" w:rsidRDefault="00725299">
            <w:pPr>
              <w:pStyle w:val="Standard"/>
              <w:widowControl/>
              <w:spacing w:after="200"/>
              <w:jc w:val="right"/>
              <w:textAlignment w:val="auto"/>
              <w:rPr>
                <w:rFonts w:cs="Times New Roman"/>
                <w:color w:val="000000"/>
                <w:sz w:val="22"/>
                <w:szCs w:val="22"/>
                <w:lang w:eastAsia="it-IT"/>
              </w:rPr>
            </w:pPr>
            <w:r>
              <w:rPr>
                <w:rFonts w:cs="Times New Roman"/>
                <w:color w:val="000000"/>
                <w:sz w:val="22"/>
                <w:szCs w:val="22"/>
                <w:lang w:eastAsia="it-IT"/>
              </w:rPr>
              <w:t>154.423</w:t>
            </w:r>
          </w:p>
        </w:tc>
      </w:tr>
      <w:tr w:rsidR="009E0066">
        <w:tblPrEx>
          <w:tblCellMar>
            <w:top w:w="0" w:type="dxa"/>
            <w:bottom w:w="0" w:type="dxa"/>
          </w:tblCellMar>
        </w:tblPrEx>
        <w:trPr>
          <w:trHeight w:val="116"/>
        </w:trPr>
        <w:tc>
          <w:tcPr>
            <w:tcW w:w="1916"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725299">
            <w:pPr>
              <w:pStyle w:val="western"/>
              <w:spacing w:before="238" w:after="198" w:line="261" w:lineRule="atLeast"/>
              <w:rPr>
                <w:rFonts w:ascii="Times New Roman" w:hAnsi="Times New Roman" w:cs="Times New Roman"/>
                <w:color w:val="000000"/>
                <w:sz w:val="22"/>
                <w:szCs w:val="22"/>
              </w:rPr>
            </w:pPr>
            <w:r>
              <w:rPr>
                <w:rFonts w:ascii="Times New Roman" w:hAnsi="Times New Roman" w:cs="Times New Roman"/>
                <w:color w:val="000000"/>
                <w:sz w:val="22"/>
                <w:szCs w:val="22"/>
              </w:rPr>
              <w:t>BIDGET – SERVIZI A CORPO</w:t>
            </w:r>
          </w:p>
        </w:tc>
        <w:tc>
          <w:tcPr>
            <w:tcW w:w="1103"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9E0066">
            <w:pPr>
              <w:pStyle w:val="western"/>
              <w:snapToGrid w:val="0"/>
              <w:spacing w:before="238" w:after="198" w:line="261" w:lineRule="atLeast"/>
              <w:jc w:val="right"/>
              <w:rPr>
                <w:rFonts w:ascii="Times New Roman" w:hAnsi="Times New Roman" w:cs="Times New Roman"/>
                <w:color w:val="000000"/>
                <w:sz w:val="22"/>
                <w:szCs w:val="22"/>
              </w:rPr>
            </w:pPr>
          </w:p>
        </w:tc>
        <w:tc>
          <w:tcPr>
            <w:tcW w:w="1298"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9E0066">
            <w:pPr>
              <w:pStyle w:val="western"/>
              <w:snapToGrid w:val="0"/>
              <w:spacing w:before="238" w:after="198" w:line="261" w:lineRule="atLeast"/>
              <w:jc w:val="right"/>
              <w:rPr>
                <w:rFonts w:ascii="Times New Roman" w:hAnsi="Times New Roman" w:cs="Times New Roman"/>
                <w:color w:val="000000"/>
                <w:sz w:val="22"/>
                <w:szCs w:val="22"/>
              </w:rPr>
            </w:pPr>
          </w:p>
        </w:tc>
        <w:tc>
          <w:tcPr>
            <w:tcW w:w="1170"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9E0066">
            <w:pPr>
              <w:pStyle w:val="western"/>
              <w:snapToGrid w:val="0"/>
              <w:spacing w:before="238" w:after="198" w:line="261" w:lineRule="atLeast"/>
              <w:jc w:val="right"/>
              <w:rPr>
                <w:rFonts w:ascii="Times New Roman" w:hAnsi="Times New Roman" w:cs="Times New Roman"/>
                <w:color w:val="000000"/>
                <w:sz w:val="22"/>
                <w:szCs w:val="22"/>
              </w:rPr>
            </w:pPr>
          </w:p>
        </w:tc>
        <w:tc>
          <w:tcPr>
            <w:tcW w:w="1203"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725299">
            <w:pPr>
              <w:pStyle w:val="western"/>
              <w:spacing w:before="238" w:after="198" w:line="261" w:lineRule="atLeast"/>
              <w:jc w:val="right"/>
              <w:rPr>
                <w:rFonts w:ascii="Times New Roman" w:hAnsi="Times New Roman" w:cs="Times New Roman"/>
                <w:color w:val="000000"/>
                <w:sz w:val="22"/>
                <w:szCs w:val="22"/>
              </w:rPr>
            </w:pPr>
            <w:r>
              <w:rPr>
                <w:rFonts w:ascii="Times New Roman" w:hAnsi="Times New Roman" w:cs="Times New Roman"/>
                <w:color w:val="000000"/>
                <w:sz w:val="22"/>
                <w:szCs w:val="22"/>
              </w:rPr>
              <w:t>29.000</w:t>
            </w:r>
          </w:p>
        </w:tc>
        <w:tc>
          <w:tcPr>
            <w:tcW w:w="1444"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9E0066">
            <w:pPr>
              <w:pStyle w:val="Standard"/>
              <w:widowControl/>
              <w:snapToGrid w:val="0"/>
              <w:jc w:val="right"/>
              <w:textAlignment w:val="auto"/>
              <w:rPr>
                <w:rFonts w:cs="Times New Roman"/>
                <w:color w:val="000000"/>
                <w:sz w:val="22"/>
                <w:szCs w:val="22"/>
                <w:lang w:eastAsia="it-IT"/>
              </w:rPr>
            </w:pPr>
          </w:p>
          <w:p w:rsidR="009E0066" w:rsidRDefault="00725299">
            <w:pPr>
              <w:pStyle w:val="Standard"/>
              <w:widowControl/>
              <w:spacing w:after="200"/>
              <w:jc w:val="right"/>
              <w:textAlignment w:val="auto"/>
              <w:rPr>
                <w:rFonts w:cs="Times New Roman"/>
                <w:color w:val="000000"/>
                <w:sz w:val="22"/>
                <w:szCs w:val="22"/>
                <w:lang w:eastAsia="it-IT"/>
              </w:rPr>
            </w:pPr>
            <w:r>
              <w:rPr>
                <w:rFonts w:cs="Times New Roman"/>
                <w:color w:val="000000"/>
                <w:sz w:val="22"/>
                <w:szCs w:val="22"/>
                <w:lang w:eastAsia="it-IT"/>
              </w:rPr>
              <w:t>29.000</w:t>
            </w:r>
          </w:p>
        </w:tc>
        <w:tc>
          <w:tcPr>
            <w:tcW w:w="121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E0066" w:rsidRDefault="009E0066">
            <w:pPr>
              <w:pStyle w:val="Standard"/>
              <w:widowControl/>
              <w:snapToGrid w:val="0"/>
              <w:jc w:val="right"/>
              <w:textAlignment w:val="auto"/>
              <w:rPr>
                <w:rFonts w:cs="Times New Roman"/>
                <w:color w:val="000000"/>
                <w:sz w:val="22"/>
                <w:szCs w:val="22"/>
                <w:lang w:eastAsia="it-IT"/>
              </w:rPr>
            </w:pPr>
          </w:p>
          <w:p w:rsidR="009E0066" w:rsidRDefault="00725299">
            <w:pPr>
              <w:pStyle w:val="Standard"/>
              <w:widowControl/>
              <w:spacing w:after="200"/>
              <w:jc w:val="right"/>
              <w:textAlignment w:val="auto"/>
              <w:rPr>
                <w:rFonts w:cs="Times New Roman"/>
                <w:color w:val="000000"/>
                <w:sz w:val="22"/>
                <w:szCs w:val="22"/>
                <w:lang w:eastAsia="it-IT"/>
              </w:rPr>
            </w:pPr>
            <w:r>
              <w:rPr>
                <w:rFonts w:cs="Times New Roman"/>
                <w:color w:val="000000"/>
                <w:sz w:val="22"/>
                <w:szCs w:val="22"/>
                <w:lang w:eastAsia="it-IT"/>
              </w:rPr>
              <w:t>29.000</w:t>
            </w:r>
          </w:p>
        </w:tc>
      </w:tr>
      <w:tr w:rsidR="009E0066">
        <w:tblPrEx>
          <w:tblCellMar>
            <w:top w:w="0" w:type="dxa"/>
            <w:bottom w:w="0" w:type="dxa"/>
          </w:tblCellMar>
        </w:tblPrEx>
        <w:trPr>
          <w:trHeight w:val="116"/>
        </w:trPr>
        <w:tc>
          <w:tcPr>
            <w:tcW w:w="1916"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725299">
            <w:pPr>
              <w:pStyle w:val="western"/>
              <w:spacing w:before="238" w:after="198" w:line="261" w:lineRule="atLeast"/>
              <w:rPr>
                <w:rFonts w:ascii="Times New Roman" w:hAnsi="Times New Roman" w:cs="Times New Roman"/>
                <w:b/>
                <w:color w:val="000000"/>
                <w:sz w:val="22"/>
                <w:szCs w:val="22"/>
              </w:rPr>
            </w:pPr>
            <w:r>
              <w:rPr>
                <w:rFonts w:ascii="Times New Roman" w:hAnsi="Times New Roman" w:cs="Times New Roman"/>
                <w:b/>
                <w:color w:val="000000"/>
                <w:sz w:val="22"/>
                <w:szCs w:val="22"/>
              </w:rPr>
              <w:t>A. TOTALE COSTI OPERATIVI</w:t>
            </w:r>
          </w:p>
        </w:tc>
        <w:tc>
          <w:tcPr>
            <w:tcW w:w="1103"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9E0066">
            <w:pPr>
              <w:pStyle w:val="western"/>
              <w:snapToGrid w:val="0"/>
              <w:spacing w:before="238" w:after="198" w:line="261" w:lineRule="atLeast"/>
              <w:jc w:val="right"/>
              <w:rPr>
                <w:rFonts w:ascii="Times New Roman" w:hAnsi="Times New Roman" w:cs="Times New Roman"/>
                <w:b/>
                <w:color w:val="000000"/>
                <w:sz w:val="22"/>
                <w:szCs w:val="22"/>
              </w:rPr>
            </w:pPr>
          </w:p>
        </w:tc>
        <w:tc>
          <w:tcPr>
            <w:tcW w:w="1298"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9E0066">
            <w:pPr>
              <w:pStyle w:val="western"/>
              <w:snapToGrid w:val="0"/>
              <w:spacing w:before="238" w:after="198" w:line="261" w:lineRule="atLeast"/>
              <w:jc w:val="right"/>
              <w:rPr>
                <w:rFonts w:ascii="Times New Roman" w:hAnsi="Times New Roman" w:cs="Times New Roman"/>
                <w:b/>
                <w:color w:val="000000"/>
                <w:sz w:val="22"/>
                <w:szCs w:val="22"/>
              </w:rPr>
            </w:pPr>
          </w:p>
        </w:tc>
        <w:tc>
          <w:tcPr>
            <w:tcW w:w="1170"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9E0066">
            <w:pPr>
              <w:pStyle w:val="western"/>
              <w:snapToGrid w:val="0"/>
              <w:spacing w:before="238" w:after="198" w:line="261" w:lineRule="atLeast"/>
              <w:jc w:val="right"/>
              <w:rPr>
                <w:rFonts w:ascii="Times New Roman" w:hAnsi="Times New Roman" w:cs="Times New Roman"/>
                <w:b/>
                <w:color w:val="000000"/>
                <w:sz w:val="22"/>
                <w:szCs w:val="22"/>
              </w:rPr>
            </w:pPr>
          </w:p>
        </w:tc>
        <w:tc>
          <w:tcPr>
            <w:tcW w:w="1203"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725299">
            <w:pPr>
              <w:pStyle w:val="western"/>
              <w:spacing w:before="238" w:after="198" w:line="261" w:lineRule="atLeast"/>
              <w:jc w:val="right"/>
              <w:rPr>
                <w:rFonts w:ascii="Times New Roman" w:hAnsi="Times New Roman" w:cs="Times New Roman"/>
                <w:b/>
                <w:color w:val="000000"/>
                <w:sz w:val="22"/>
                <w:szCs w:val="22"/>
              </w:rPr>
            </w:pPr>
            <w:r>
              <w:rPr>
                <w:rFonts w:ascii="Times New Roman" w:hAnsi="Times New Roman" w:cs="Times New Roman"/>
                <w:b/>
                <w:color w:val="000000"/>
                <w:sz w:val="22"/>
                <w:szCs w:val="22"/>
              </w:rPr>
              <w:t>4.043.999</w:t>
            </w:r>
          </w:p>
        </w:tc>
        <w:tc>
          <w:tcPr>
            <w:tcW w:w="1444"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9E0066">
            <w:pPr>
              <w:pStyle w:val="Standard"/>
              <w:widowControl/>
              <w:snapToGrid w:val="0"/>
              <w:jc w:val="right"/>
              <w:textAlignment w:val="auto"/>
              <w:rPr>
                <w:rFonts w:cs="Times New Roman"/>
                <w:b/>
                <w:color w:val="000000"/>
                <w:sz w:val="22"/>
                <w:szCs w:val="22"/>
                <w:lang w:eastAsia="it-IT"/>
              </w:rPr>
            </w:pPr>
          </w:p>
          <w:p w:rsidR="009E0066" w:rsidRDefault="00725299">
            <w:pPr>
              <w:pStyle w:val="Standard"/>
              <w:widowControl/>
              <w:spacing w:after="200"/>
              <w:jc w:val="right"/>
              <w:textAlignment w:val="auto"/>
              <w:rPr>
                <w:rFonts w:cs="Times New Roman"/>
                <w:b/>
                <w:color w:val="000000"/>
                <w:sz w:val="22"/>
                <w:szCs w:val="22"/>
                <w:lang w:eastAsia="it-IT"/>
              </w:rPr>
            </w:pPr>
            <w:r>
              <w:rPr>
                <w:rFonts w:cs="Times New Roman"/>
                <w:b/>
                <w:color w:val="000000"/>
                <w:sz w:val="22"/>
                <w:szCs w:val="22"/>
                <w:lang w:eastAsia="it-IT"/>
              </w:rPr>
              <w:t>4.043.999</w:t>
            </w:r>
          </w:p>
        </w:tc>
        <w:tc>
          <w:tcPr>
            <w:tcW w:w="121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E0066" w:rsidRDefault="009E0066">
            <w:pPr>
              <w:pStyle w:val="Standard"/>
              <w:widowControl/>
              <w:snapToGrid w:val="0"/>
              <w:jc w:val="right"/>
              <w:textAlignment w:val="auto"/>
              <w:rPr>
                <w:rFonts w:cs="Times New Roman"/>
                <w:b/>
                <w:color w:val="000000"/>
                <w:sz w:val="22"/>
                <w:szCs w:val="22"/>
                <w:lang w:eastAsia="it-IT"/>
              </w:rPr>
            </w:pPr>
          </w:p>
          <w:p w:rsidR="009E0066" w:rsidRDefault="00725299">
            <w:pPr>
              <w:pStyle w:val="Standard"/>
              <w:widowControl/>
              <w:spacing w:after="200"/>
              <w:jc w:val="right"/>
              <w:textAlignment w:val="auto"/>
              <w:rPr>
                <w:rFonts w:cs="Times New Roman"/>
                <w:b/>
                <w:color w:val="000000"/>
                <w:sz w:val="22"/>
                <w:szCs w:val="22"/>
                <w:lang w:eastAsia="it-IT"/>
              </w:rPr>
            </w:pPr>
            <w:r>
              <w:rPr>
                <w:rFonts w:cs="Times New Roman"/>
                <w:b/>
                <w:color w:val="000000"/>
                <w:sz w:val="22"/>
                <w:szCs w:val="22"/>
                <w:lang w:eastAsia="it-IT"/>
              </w:rPr>
              <w:t>4.043.999</w:t>
            </w:r>
          </w:p>
        </w:tc>
      </w:tr>
      <w:tr w:rsidR="009E0066">
        <w:tblPrEx>
          <w:tblCellMar>
            <w:top w:w="0" w:type="dxa"/>
            <w:bottom w:w="0" w:type="dxa"/>
          </w:tblCellMar>
        </w:tblPrEx>
        <w:trPr>
          <w:trHeight w:val="116"/>
        </w:trPr>
        <w:tc>
          <w:tcPr>
            <w:tcW w:w="1916"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725299">
            <w:pPr>
              <w:pStyle w:val="western"/>
              <w:spacing w:before="238" w:after="198" w:line="261" w:lineRule="atLeast"/>
              <w:rPr>
                <w:rFonts w:ascii="Times New Roman" w:hAnsi="Times New Roman" w:cs="Times New Roman"/>
                <w:color w:val="000000"/>
                <w:sz w:val="22"/>
                <w:szCs w:val="22"/>
              </w:rPr>
            </w:pPr>
            <w:r>
              <w:rPr>
                <w:rFonts w:ascii="Times New Roman" w:hAnsi="Times New Roman" w:cs="Times New Roman"/>
                <w:color w:val="000000"/>
                <w:sz w:val="22"/>
                <w:szCs w:val="22"/>
              </w:rPr>
              <w:t>B. BENEFICI CONAI</w:t>
            </w:r>
          </w:p>
        </w:tc>
        <w:tc>
          <w:tcPr>
            <w:tcW w:w="1103"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725299">
            <w:pPr>
              <w:pStyle w:val="western"/>
              <w:spacing w:before="238" w:after="198" w:line="261" w:lineRule="atLeast"/>
              <w:jc w:val="right"/>
              <w:rPr>
                <w:rFonts w:ascii="Times New Roman" w:hAnsi="Times New Roman" w:cs="Times New Roman"/>
                <w:color w:val="000000"/>
                <w:sz w:val="22"/>
                <w:szCs w:val="22"/>
              </w:rPr>
            </w:pPr>
            <w:r>
              <w:rPr>
                <w:rFonts w:ascii="Times New Roman" w:hAnsi="Times New Roman" w:cs="Times New Roman"/>
                <w:color w:val="000000"/>
                <w:sz w:val="22"/>
                <w:szCs w:val="22"/>
              </w:rPr>
              <w:t>100%</w:t>
            </w:r>
          </w:p>
        </w:tc>
        <w:tc>
          <w:tcPr>
            <w:tcW w:w="1298"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9E0066">
            <w:pPr>
              <w:pStyle w:val="western"/>
              <w:snapToGrid w:val="0"/>
              <w:spacing w:before="238" w:after="198" w:line="261" w:lineRule="atLeast"/>
              <w:jc w:val="right"/>
              <w:rPr>
                <w:rFonts w:ascii="Times New Roman" w:hAnsi="Times New Roman" w:cs="Times New Roman"/>
                <w:color w:val="000000"/>
                <w:sz w:val="22"/>
                <w:szCs w:val="22"/>
              </w:rPr>
            </w:pPr>
          </w:p>
        </w:tc>
        <w:tc>
          <w:tcPr>
            <w:tcW w:w="1170"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9E0066">
            <w:pPr>
              <w:pStyle w:val="western"/>
              <w:snapToGrid w:val="0"/>
              <w:spacing w:before="238" w:after="198" w:line="261" w:lineRule="atLeast"/>
              <w:jc w:val="right"/>
              <w:rPr>
                <w:rFonts w:ascii="Times New Roman" w:hAnsi="Times New Roman" w:cs="Times New Roman"/>
                <w:color w:val="000000"/>
                <w:sz w:val="22"/>
                <w:szCs w:val="22"/>
              </w:rPr>
            </w:pPr>
          </w:p>
        </w:tc>
        <w:tc>
          <w:tcPr>
            <w:tcW w:w="1203"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725299">
            <w:pPr>
              <w:pStyle w:val="western"/>
              <w:spacing w:before="238" w:after="198" w:line="261" w:lineRule="atLeast"/>
              <w:jc w:val="right"/>
              <w:rPr>
                <w:rFonts w:ascii="Times New Roman" w:hAnsi="Times New Roman" w:cs="Times New Roman"/>
                <w:color w:val="000000"/>
                <w:sz w:val="22"/>
                <w:szCs w:val="22"/>
              </w:rPr>
            </w:pPr>
            <w:r>
              <w:rPr>
                <w:rFonts w:ascii="Times New Roman" w:hAnsi="Times New Roman" w:cs="Times New Roman"/>
                <w:color w:val="000000"/>
                <w:sz w:val="22"/>
                <w:szCs w:val="22"/>
              </w:rPr>
              <w:t>- 571.184</w:t>
            </w:r>
          </w:p>
        </w:tc>
        <w:tc>
          <w:tcPr>
            <w:tcW w:w="1444"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9E0066">
            <w:pPr>
              <w:pStyle w:val="Standard"/>
              <w:widowControl/>
              <w:snapToGrid w:val="0"/>
              <w:jc w:val="right"/>
              <w:textAlignment w:val="auto"/>
              <w:rPr>
                <w:rFonts w:cs="Times New Roman"/>
                <w:color w:val="000000"/>
                <w:sz w:val="22"/>
                <w:szCs w:val="22"/>
                <w:lang w:eastAsia="it-IT"/>
              </w:rPr>
            </w:pPr>
          </w:p>
          <w:p w:rsidR="009E0066" w:rsidRDefault="00725299">
            <w:pPr>
              <w:pStyle w:val="Standard"/>
              <w:widowControl/>
              <w:spacing w:after="200"/>
              <w:jc w:val="right"/>
              <w:textAlignment w:val="auto"/>
              <w:rPr>
                <w:rFonts w:cs="Times New Roman"/>
                <w:color w:val="000000"/>
                <w:sz w:val="22"/>
                <w:szCs w:val="22"/>
                <w:lang w:eastAsia="it-IT"/>
              </w:rPr>
            </w:pPr>
            <w:r>
              <w:rPr>
                <w:rFonts w:cs="Times New Roman"/>
                <w:color w:val="000000"/>
                <w:sz w:val="22"/>
                <w:szCs w:val="22"/>
                <w:lang w:eastAsia="it-IT"/>
              </w:rPr>
              <w:t>- 481.747</w:t>
            </w:r>
          </w:p>
        </w:tc>
        <w:tc>
          <w:tcPr>
            <w:tcW w:w="121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E0066" w:rsidRDefault="009E0066">
            <w:pPr>
              <w:pStyle w:val="Standard"/>
              <w:widowControl/>
              <w:snapToGrid w:val="0"/>
              <w:jc w:val="right"/>
              <w:textAlignment w:val="auto"/>
              <w:rPr>
                <w:rFonts w:cs="Times New Roman"/>
                <w:color w:val="000000"/>
                <w:sz w:val="22"/>
                <w:szCs w:val="22"/>
                <w:lang w:eastAsia="it-IT"/>
              </w:rPr>
            </w:pPr>
          </w:p>
          <w:p w:rsidR="009E0066" w:rsidRDefault="00725299">
            <w:pPr>
              <w:pStyle w:val="Standard"/>
              <w:widowControl/>
              <w:spacing w:after="200"/>
              <w:jc w:val="right"/>
              <w:textAlignment w:val="auto"/>
              <w:rPr>
                <w:rFonts w:cs="Times New Roman"/>
                <w:color w:val="000000"/>
                <w:sz w:val="22"/>
                <w:szCs w:val="22"/>
                <w:lang w:eastAsia="it-IT"/>
              </w:rPr>
            </w:pPr>
            <w:r>
              <w:rPr>
                <w:rFonts w:cs="Times New Roman"/>
                <w:color w:val="000000"/>
                <w:sz w:val="22"/>
                <w:szCs w:val="22"/>
                <w:lang w:eastAsia="it-IT"/>
              </w:rPr>
              <w:t>- 287.881</w:t>
            </w:r>
          </w:p>
        </w:tc>
      </w:tr>
      <w:tr w:rsidR="009E0066">
        <w:tblPrEx>
          <w:tblCellMar>
            <w:top w:w="0" w:type="dxa"/>
            <w:bottom w:w="0" w:type="dxa"/>
          </w:tblCellMar>
        </w:tblPrEx>
        <w:trPr>
          <w:trHeight w:val="116"/>
        </w:trPr>
        <w:tc>
          <w:tcPr>
            <w:tcW w:w="1916"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725299">
            <w:pPr>
              <w:pStyle w:val="western"/>
              <w:spacing w:before="238" w:after="198" w:line="261" w:lineRule="atLeast"/>
              <w:rPr>
                <w:rFonts w:ascii="Times New Roman" w:hAnsi="Times New Roman" w:cs="Times New Roman"/>
                <w:color w:val="000000"/>
                <w:sz w:val="22"/>
                <w:szCs w:val="22"/>
              </w:rPr>
            </w:pPr>
            <w:r>
              <w:rPr>
                <w:rFonts w:ascii="Times New Roman" w:hAnsi="Times New Roman" w:cs="Times New Roman"/>
                <w:color w:val="000000"/>
                <w:sz w:val="22"/>
                <w:szCs w:val="22"/>
              </w:rPr>
              <w:t>C. COSTI SMALTIMENTO</w:t>
            </w:r>
          </w:p>
        </w:tc>
        <w:tc>
          <w:tcPr>
            <w:tcW w:w="1103"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9E0066">
            <w:pPr>
              <w:pStyle w:val="western"/>
              <w:snapToGrid w:val="0"/>
              <w:spacing w:before="238" w:after="198" w:line="261" w:lineRule="atLeast"/>
              <w:jc w:val="right"/>
              <w:rPr>
                <w:rFonts w:ascii="Times New Roman" w:hAnsi="Times New Roman" w:cs="Times New Roman"/>
                <w:color w:val="000000"/>
                <w:sz w:val="22"/>
                <w:szCs w:val="22"/>
              </w:rPr>
            </w:pPr>
          </w:p>
        </w:tc>
        <w:tc>
          <w:tcPr>
            <w:tcW w:w="1298"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9E0066">
            <w:pPr>
              <w:pStyle w:val="western"/>
              <w:snapToGrid w:val="0"/>
              <w:spacing w:before="238" w:after="198" w:line="261" w:lineRule="atLeast"/>
              <w:jc w:val="right"/>
              <w:rPr>
                <w:rFonts w:ascii="Times New Roman" w:hAnsi="Times New Roman" w:cs="Times New Roman"/>
                <w:color w:val="000000"/>
                <w:sz w:val="22"/>
                <w:szCs w:val="22"/>
              </w:rPr>
            </w:pPr>
          </w:p>
        </w:tc>
        <w:tc>
          <w:tcPr>
            <w:tcW w:w="1170"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9E0066">
            <w:pPr>
              <w:pStyle w:val="western"/>
              <w:snapToGrid w:val="0"/>
              <w:spacing w:before="238" w:after="198" w:line="261" w:lineRule="atLeast"/>
              <w:jc w:val="right"/>
              <w:rPr>
                <w:rFonts w:ascii="Times New Roman" w:hAnsi="Times New Roman" w:cs="Times New Roman"/>
                <w:color w:val="000000"/>
                <w:sz w:val="22"/>
                <w:szCs w:val="22"/>
              </w:rPr>
            </w:pPr>
          </w:p>
        </w:tc>
        <w:tc>
          <w:tcPr>
            <w:tcW w:w="1203"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725299">
            <w:pPr>
              <w:pStyle w:val="western"/>
              <w:spacing w:before="238" w:after="198" w:line="261" w:lineRule="atLeast"/>
              <w:jc w:val="right"/>
              <w:rPr>
                <w:rFonts w:ascii="Times New Roman" w:hAnsi="Times New Roman" w:cs="Times New Roman"/>
                <w:color w:val="000000"/>
                <w:sz w:val="22"/>
                <w:szCs w:val="22"/>
              </w:rPr>
            </w:pPr>
            <w:r>
              <w:rPr>
                <w:rFonts w:ascii="Times New Roman" w:hAnsi="Times New Roman" w:cs="Times New Roman"/>
                <w:color w:val="000000"/>
                <w:sz w:val="22"/>
                <w:szCs w:val="22"/>
              </w:rPr>
              <w:t>1.612.546</w:t>
            </w:r>
          </w:p>
        </w:tc>
        <w:tc>
          <w:tcPr>
            <w:tcW w:w="1444"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725299">
            <w:pPr>
              <w:pStyle w:val="western"/>
              <w:spacing w:before="238" w:after="198" w:line="261" w:lineRule="atLeast"/>
              <w:jc w:val="right"/>
              <w:rPr>
                <w:rFonts w:ascii="Times New Roman" w:hAnsi="Times New Roman" w:cs="Times New Roman"/>
                <w:color w:val="000000"/>
                <w:sz w:val="22"/>
                <w:szCs w:val="22"/>
              </w:rPr>
            </w:pPr>
            <w:r>
              <w:rPr>
                <w:rFonts w:ascii="Times New Roman" w:hAnsi="Times New Roman" w:cs="Times New Roman"/>
                <w:color w:val="000000"/>
                <w:sz w:val="22"/>
                <w:szCs w:val="22"/>
              </w:rPr>
              <w:t>1.992.993</w:t>
            </w:r>
          </w:p>
        </w:tc>
        <w:tc>
          <w:tcPr>
            <w:tcW w:w="121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E0066" w:rsidRDefault="00725299">
            <w:pPr>
              <w:pStyle w:val="western"/>
              <w:spacing w:before="238" w:after="198" w:line="261" w:lineRule="atLeast"/>
              <w:jc w:val="right"/>
              <w:rPr>
                <w:rFonts w:ascii="Times New Roman" w:hAnsi="Times New Roman" w:cs="Times New Roman"/>
                <w:color w:val="000000"/>
                <w:sz w:val="22"/>
                <w:szCs w:val="22"/>
              </w:rPr>
            </w:pPr>
            <w:r>
              <w:rPr>
                <w:rFonts w:ascii="Times New Roman" w:hAnsi="Times New Roman" w:cs="Times New Roman"/>
                <w:color w:val="000000"/>
                <w:sz w:val="22"/>
                <w:szCs w:val="22"/>
              </w:rPr>
              <w:t>2.397.485</w:t>
            </w:r>
          </w:p>
        </w:tc>
      </w:tr>
      <w:tr w:rsidR="009E0066">
        <w:tblPrEx>
          <w:tblCellMar>
            <w:top w:w="0" w:type="dxa"/>
            <w:bottom w:w="0" w:type="dxa"/>
          </w:tblCellMar>
        </w:tblPrEx>
        <w:trPr>
          <w:trHeight w:val="116"/>
        </w:trPr>
        <w:tc>
          <w:tcPr>
            <w:tcW w:w="1916"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725299">
            <w:pPr>
              <w:pStyle w:val="western"/>
              <w:spacing w:before="238" w:after="198" w:line="261" w:lineRule="atLeast"/>
              <w:rPr>
                <w:rFonts w:ascii="Times New Roman" w:hAnsi="Times New Roman" w:cs="Times New Roman"/>
                <w:color w:val="000000"/>
                <w:sz w:val="22"/>
                <w:szCs w:val="22"/>
              </w:rPr>
            </w:pPr>
            <w:r>
              <w:rPr>
                <w:rFonts w:ascii="Times New Roman" w:hAnsi="Times New Roman" w:cs="Times New Roman"/>
                <w:color w:val="000000"/>
                <w:sz w:val="22"/>
                <w:szCs w:val="22"/>
              </w:rPr>
              <w:t>D. AMMORTAMENTI</w:t>
            </w:r>
          </w:p>
        </w:tc>
        <w:tc>
          <w:tcPr>
            <w:tcW w:w="1103"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9E0066">
            <w:pPr>
              <w:pStyle w:val="western"/>
              <w:snapToGrid w:val="0"/>
              <w:spacing w:before="238" w:after="198" w:line="261" w:lineRule="atLeast"/>
              <w:jc w:val="right"/>
              <w:rPr>
                <w:rFonts w:ascii="Times New Roman" w:hAnsi="Times New Roman" w:cs="Times New Roman"/>
                <w:color w:val="000000"/>
                <w:sz w:val="22"/>
                <w:szCs w:val="22"/>
              </w:rPr>
            </w:pPr>
          </w:p>
        </w:tc>
        <w:tc>
          <w:tcPr>
            <w:tcW w:w="1298"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9E0066">
            <w:pPr>
              <w:pStyle w:val="western"/>
              <w:snapToGrid w:val="0"/>
              <w:spacing w:before="238" w:after="198" w:line="261" w:lineRule="atLeast"/>
              <w:jc w:val="right"/>
              <w:rPr>
                <w:rFonts w:ascii="Times New Roman" w:hAnsi="Times New Roman" w:cs="Times New Roman"/>
                <w:color w:val="000000"/>
                <w:sz w:val="22"/>
                <w:szCs w:val="22"/>
              </w:rPr>
            </w:pPr>
          </w:p>
        </w:tc>
        <w:tc>
          <w:tcPr>
            <w:tcW w:w="1170"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9E0066">
            <w:pPr>
              <w:pStyle w:val="western"/>
              <w:snapToGrid w:val="0"/>
              <w:spacing w:before="238" w:after="198" w:line="261" w:lineRule="atLeast"/>
              <w:jc w:val="right"/>
              <w:rPr>
                <w:rFonts w:ascii="Times New Roman" w:hAnsi="Times New Roman" w:cs="Times New Roman"/>
                <w:color w:val="000000"/>
                <w:sz w:val="22"/>
                <w:szCs w:val="22"/>
              </w:rPr>
            </w:pPr>
          </w:p>
        </w:tc>
        <w:tc>
          <w:tcPr>
            <w:tcW w:w="1203"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725299">
            <w:pPr>
              <w:pStyle w:val="western"/>
              <w:spacing w:before="238" w:after="198" w:line="261" w:lineRule="atLeast"/>
              <w:jc w:val="right"/>
              <w:rPr>
                <w:rFonts w:ascii="Times New Roman" w:hAnsi="Times New Roman" w:cs="Times New Roman"/>
                <w:color w:val="000000"/>
                <w:sz w:val="22"/>
                <w:szCs w:val="22"/>
              </w:rPr>
            </w:pPr>
            <w:r>
              <w:rPr>
                <w:rFonts w:ascii="Times New Roman" w:hAnsi="Times New Roman" w:cs="Times New Roman"/>
                <w:color w:val="000000"/>
                <w:sz w:val="22"/>
                <w:szCs w:val="22"/>
              </w:rPr>
              <w:t>569.839</w:t>
            </w:r>
          </w:p>
        </w:tc>
        <w:tc>
          <w:tcPr>
            <w:tcW w:w="1444"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725299">
            <w:pPr>
              <w:pStyle w:val="western"/>
              <w:spacing w:before="238" w:after="198" w:line="261" w:lineRule="atLeast"/>
              <w:jc w:val="right"/>
              <w:rPr>
                <w:rFonts w:ascii="Times New Roman" w:hAnsi="Times New Roman" w:cs="Times New Roman"/>
                <w:color w:val="000000"/>
                <w:sz w:val="22"/>
                <w:szCs w:val="22"/>
              </w:rPr>
            </w:pPr>
            <w:r>
              <w:rPr>
                <w:rFonts w:ascii="Times New Roman" w:hAnsi="Times New Roman" w:cs="Times New Roman"/>
                <w:color w:val="000000"/>
                <w:sz w:val="22"/>
                <w:szCs w:val="22"/>
              </w:rPr>
              <w:t>569.839</w:t>
            </w:r>
          </w:p>
        </w:tc>
        <w:tc>
          <w:tcPr>
            <w:tcW w:w="121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E0066" w:rsidRDefault="00725299">
            <w:pPr>
              <w:pStyle w:val="western"/>
              <w:spacing w:before="238" w:after="198" w:line="261" w:lineRule="atLeast"/>
              <w:jc w:val="right"/>
              <w:rPr>
                <w:rFonts w:ascii="Times New Roman" w:hAnsi="Times New Roman" w:cs="Times New Roman"/>
                <w:color w:val="000000"/>
                <w:sz w:val="22"/>
                <w:szCs w:val="22"/>
              </w:rPr>
            </w:pPr>
            <w:r>
              <w:rPr>
                <w:rFonts w:ascii="Times New Roman" w:hAnsi="Times New Roman" w:cs="Times New Roman"/>
                <w:color w:val="000000"/>
                <w:sz w:val="22"/>
                <w:szCs w:val="22"/>
              </w:rPr>
              <w:t>569.839</w:t>
            </w:r>
          </w:p>
        </w:tc>
      </w:tr>
      <w:tr w:rsidR="009E0066">
        <w:tblPrEx>
          <w:tblCellMar>
            <w:top w:w="0" w:type="dxa"/>
            <w:bottom w:w="0" w:type="dxa"/>
          </w:tblCellMar>
        </w:tblPrEx>
        <w:trPr>
          <w:trHeight w:val="116"/>
        </w:trPr>
        <w:tc>
          <w:tcPr>
            <w:tcW w:w="1916"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725299">
            <w:pPr>
              <w:pStyle w:val="western"/>
              <w:spacing w:before="238" w:after="198" w:line="261" w:lineRule="atLeast"/>
              <w:rPr>
                <w:rFonts w:ascii="Times New Roman" w:hAnsi="Times New Roman" w:cs="Times New Roman"/>
                <w:color w:val="000000"/>
                <w:sz w:val="22"/>
                <w:szCs w:val="22"/>
              </w:rPr>
            </w:pPr>
            <w:r>
              <w:rPr>
                <w:rFonts w:ascii="Times New Roman" w:hAnsi="Times New Roman" w:cs="Times New Roman"/>
                <w:color w:val="000000"/>
                <w:sz w:val="22"/>
                <w:szCs w:val="22"/>
              </w:rPr>
              <w:t>E. COSTI DI STRUTTURA</w:t>
            </w:r>
          </w:p>
        </w:tc>
        <w:tc>
          <w:tcPr>
            <w:tcW w:w="1103"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725299">
            <w:pPr>
              <w:pStyle w:val="western"/>
              <w:spacing w:before="238" w:after="198" w:line="261" w:lineRule="atLeast"/>
              <w:jc w:val="right"/>
              <w:rPr>
                <w:rFonts w:ascii="Times New Roman" w:hAnsi="Times New Roman" w:cs="Times New Roman"/>
                <w:color w:val="000000"/>
                <w:sz w:val="22"/>
                <w:szCs w:val="22"/>
              </w:rPr>
            </w:pPr>
            <w:r>
              <w:rPr>
                <w:rFonts w:ascii="Times New Roman" w:hAnsi="Times New Roman" w:cs="Times New Roman"/>
                <w:color w:val="000000"/>
                <w:sz w:val="22"/>
                <w:szCs w:val="22"/>
              </w:rPr>
              <w:t>9%</w:t>
            </w:r>
          </w:p>
        </w:tc>
        <w:tc>
          <w:tcPr>
            <w:tcW w:w="1298"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725299">
            <w:pPr>
              <w:pStyle w:val="western"/>
              <w:spacing w:before="238" w:after="198" w:line="261" w:lineRule="atLeast"/>
              <w:jc w:val="right"/>
              <w:rPr>
                <w:rFonts w:ascii="Times New Roman" w:hAnsi="Times New Roman" w:cs="Times New Roman"/>
                <w:color w:val="000000"/>
                <w:sz w:val="22"/>
                <w:szCs w:val="22"/>
              </w:rPr>
            </w:pPr>
            <w:r>
              <w:rPr>
                <w:rFonts w:ascii="Times New Roman" w:hAnsi="Times New Roman" w:cs="Times New Roman"/>
                <w:color w:val="000000"/>
                <w:sz w:val="22"/>
                <w:szCs w:val="22"/>
              </w:rPr>
              <w:t>SU COSTI OP.</w:t>
            </w:r>
          </w:p>
        </w:tc>
        <w:tc>
          <w:tcPr>
            <w:tcW w:w="1170"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9E0066">
            <w:pPr>
              <w:pStyle w:val="western"/>
              <w:snapToGrid w:val="0"/>
              <w:spacing w:before="238" w:after="198" w:line="261" w:lineRule="atLeast"/>
              <w:jc w:val="right"/>
              <w:rPr>
                <w:rFonts w:ascii="Times New Roman" w:hAnsi="Times New Roman" w:cs="Times New Roman"/>
                <w:color w:val="000000"/>
                <w:sz w:val="22"/>
                <w:szCs w:val="22"/>
              </w:rPr>
            </w:pPr>
          </w:p>
        </w:tc>
        <w:tc>
          <w:tcPr>
            <w:tcW w:w="1203"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725299">
            <w:pPr>
              <w:pStyle w:val="western"/>
              <w:spacing w:before="238" w:after="198" w:line="261" w:lineRule="atLeast"/>
              <w:jc w:val="right"/>
              <w:rPr>
                <w:rFonts w:ascii="Times New Roman" w:hAnsi="Times New Roman" w:cs="Times New Roman"/>
                <w:color w:val="000000"/>
                <w:sz w:val="22"/>
                <w:szCs w:val="22"/>
              </w:rPr>
            </w:pPr>
            <w:r>
              <w:rPr>
                <w:rFonts w:ascii="Times New Roman" w:hAnsi="Times New Roman" w:cs="Times New Roman"/>
                <w:color w:val="000000"/>
                <w:sz w:val="22"/>
                <w:szCs w:val="22"/>
              </w:rPr>
              <w:t>363.960</w:t>
            </w:r>
          </w:p>
        </w:tc>
        <w:tc>
          <w:tcPr>
            <w:tcW w:w="1444"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9E0066">
            <w:pPr>
              <w:pStyle w:val="Standard"/>
              <w:widowControl/>
              <w:snapToGrid w:val="0"/>
              <w:jc w:val="right"/>
              <w:textAlignment w:val="auto"/>
              <w:rPr>
                <w:rFonts w:cs="Times New Roman"/>
                <w:color w:val="000000"/>
                <w:sz w:val="22"/>
                <w:szCs w:val="22"/>
                <w:lang w:eastAsia="it-IT"/>
              </w:rPr>
            </w:pPr>
          </w:p>
          <w:p w:rsidR="009E0066" w:rsidRDefault="00725299">
            <w:pPr>
              <w:pStyle w:val="Standard"/>
              <w:widowControl/>
              <w:spacing w:after="200"/>
              <w:jc w:val="right"/>
              <w:textAlignment w:val="auto"/>
              <w:rPr>
                <w:rFonts w:cs="Times New Roman"/>
                <w:color w:val="000000"/>
                <w:sz w:val="22"/>
                <w:szCs w:val="22"/>
                <w:lang w:eastAsia="it-IT"/>
              </w:rPr>
            </w:pPr>
            <w:r>
              <w:rPr>
                <w:rFonts w:cs="Times New Roman"/>
                <w:color w:val="000000"/>
                <w:sz w:val="22"/>
                <w:szCs w:val="22"/>
                <w:lang w:eastAsia="it-IT"/>
              </w:rPr>
              <w:t>363.960</w:t>
            </w:r>
          </w:p>
        </w:tc>
        <w:tc>
          <w:tcPr>
            <w:tcW w:w="121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E0066" w:rsidRDefault="009E0066">
            <w:pPr>
              <w:pStyle w:val="Standard"/>
              <w:widowControl/>
              <w:snapToGrid w:val="0"/>
              <w:jc w:val="right"/>
              <w:textAlignment w:val="auto"/>
              <w:rPr>
                <w:rFonts w:cs="Times New Roman"/>
                <w:color w:val="000000"/>
                <w:sz w:val="22"/>
                <w:szCs w:val="22"/>
                <w:lang w:eastAsia="it-IT"/>
              </w:rPr>
            </w:pPr>
          </w:p>
          <w:p w:rsidR="009E0066" w:rsidRDefault="00725299">
            <w:pPr>
              <w:pStyle w:val="Standard"/>
              <w:widowControl/>
              <w:spacing w:after="200"/>
              <w:jc w:val="right"/>
              <w:textAlignment w:val="auto"/>
              <w:rPr>
                <w:rFonts w:cs="Times New Roman"/>
                <w:color w:val="000000"/>
                <w:sz w:val="22"/>
                <w:szCs w:val="22"/>
                <w:lang w:eastAsia="it-IT"/>
              </w:rPr>
            </w:pPr>
            <w:r>
              <w:rPr>
                <w:rFonts w:cs="Times New Roman"/>
                <w:color w:val="000000"/>
                <w:sz w:val="22"/>
                <w:szCs w:val="22"/>
                <w:lang w:eastAsia="it-IT"/>
              </w:rPr>
              <w:t>363.960</w:t>
            </w:r>
          </w:p>
        </w:tc>
      </w:tr>
      <w:tr w:rsidR="009E0066">
        <w:tblPrEx>
          <w:tblCellMar>
            <w:top w:w="0" w:type="dxa"/>
            <w:bottom w:w="0" w:type="dxa"/>
          </w:tblCellMar>
        </w:tblPrEx>
        <w:trPr>
          <w:trHeight w:val="116"/>
        </w:trPr>
        <w:tc>
          <w:tcPr>
            <w:tcW w:w="1916"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725299">
            <w:pPr>
              <w:pStyle w:val="western"/>
              <w:spacing w:before="238" w:after="198" w:line="261" w:lineRule="atLeast"/>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F. REMUNERAZIONE E COSTO DEL CAPITALE PER INVESTIMENTI</w:t>
            </w:r>
          </w:p>
        </w:tc>
        <w:tc>
          <w:tcPr>
            <w:tcW w:w="1103"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725299">
            <w:pPr>
              <w:pStyle w:val="western"/>
              <w:spacing w:before="238" w:after="198" w:line="261" w:lineRule="atLeast"/>
              <w:jc w:val="right"/>
              <w:rPr>
                <w:rFonts w:ascii="Times New Roman" w:hAnsi="Times New Roman" w:cs="Times New Roman"/>
                <w:color w:val="000000"/>
                <w:sz w:val="22"/>
                <w:szCs w:val="22"/>
              </w:rPr>
            </w:pPr>
            <w:r>
              <w:rPr>
                <w:rFonts w:ascii="Times New Roman" w:hAnsi="Times New Roman" w:cs="Times New Roman"/>
                <w:color w:val="000000"/>
                <w:sz w:val="22"/>
                <w:szCs w:val="22"/>
              </w:rPr>
              <w:t>7%</w:t>
            </w:r>
          </w:p>
        </w:tc>
        <w:tc>
          <w:tcPr>
            <w:tcW w:w="1298"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725299">
            <w:pPr>
              <w:pStyle w:val="western"/>
              <w:spacing w:before="238" w:after="198" w:line="261" w:lineRule="atLeast"/>
              <w:jc w:val="right"/>
              <w:rPr>
                <w:rFonts w:ascii="Times New Roman" w:hAnsi="Times New Roman" w:cs="Times New Roman"/>
                <w:color w:val="000000"/>
                <w:sz w:val="22"/>
                <w:szCs w:val="22"/>
              </w:rPr>
            </w:pPr>
            <w:r>
              <w:rPr>
                <w:rFonts w:ascii="Times New Roman" w:hAnsi="Times New Roman" w:cs="Times New Roman"/>
                <w:color w:val="000000"/>
                <w:sz w:val="22"/>
                <w:szCs w:val="22"/>
              </w:rPr>
              <w:t>SU COSTI OP.</w:t>
            </w:r>
          </w:p>
        </w:tc>
        <w:tc>
          <w:tcPr>
            <w:tcW w:w="1170"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9E0066">
            <w:pPr>
              <w:pStyle w:val="western"/>
              <w:snapToGrid w:val="0"/>
              <w:spacing w:before="238" w:after="198" w:line="261" w:lineRule="atLeast"/>
              <w:jc w:val="right"/>
              <w:rPr>
                <w:rFonts w:ascii="Times New Roman" w:hAnsi="Times New Roman" w:cs="Times New Roman"/>
                <w:color w:val="000000"/>
                <w:sz w:val="22"/>
                <w:szCs w:val="22"/>
              </w:rPr>
            </w:pPr>
          </w:p>
        </w:tc>
        <w:tc>
          <w:tcPr>
            <w:tcW w:w="1203"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725299">
            <w:pPr>
              <w:pStyle w:val="western"/>
              <w:spacing w:before="238" w:after="198" w:line="261" w:lineRule="atLeast"/>
              <w:jc w:val="right"/>
              <w:rPr>
                <w:rFonts w:ascii="Times New Roman" w:hAnsi="Times New Roman" w:cs="Times New Roman"/>
                <w:color w:val="000000"/>
                <w:sz w:val="22"/>
                <w:szCs w:val="22"/>
              </w:rPr>
            </w:pPr>
            <w:r>
              <w:rPr>
                <w:rFonts w:ascii="Times New Roman" w:hAnsi="Times New Roman" w:cs="Times New Roman"/>
                <w:color w:val="000000"/>
                <w:sz w:val="22"/>
                <w:szCs w:val="22"/>
              </w:rPr>
              <w:t>283.080</w:t>
            </w:r>
          </w:p>
        </w:tc>
        <w:tc>
          <w:tcPr>
            <w:tcW w:w="1444"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725299">
            <w:pPr>
              <w:pStyle w:val="western"/>
              <w:spacing w:before="238" w:after="198" w:line="261" w:lineRule="atLeast"/>
              <w:jc w:val="right"/>
              <w:rPr>
                <w:rFonts w:ascii="Times New Roman" w:hAnsi="Times New Roman" w:cs="Times New Roman"/>
                <w:color w:val="000000"/>
                <w:sz w:val="22"/>
                <w:szCs w:val="22"/>
              </w:rPr>
            </w:pPr>
            <w:r>
              <w:rPr>
                <w:rFonts w:ascii="Times New Roman" w:hAnsi="Times New Roman" w:cs="Times New Roman"/>
                <w:color w:val="000000"/>
                <w:sz w:val="22"/>
                <w:szCs w:val="22"/>
              </w:rPr>
              <w:t>283.080</w:t>
            </w:r>
          </w:p>
        </w:tc>
        <w:tc>
          <w:tcPr>
            <w:tcW w:w="121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E0066" w:rsidRDefault="00725299">
            <w:pPr>
              <w:pStyle w:val="western"/>
              <w:spacing w:before="238" w:after="198" w:line="261" w:lineRule="atLeast"/>
              <w:jc w:val="right"/>
              <w:rPr>
                <w:rFonts w:ascii="Times New Roman" w:hAnsi="Times New Roman" w:cs="Times New Roman"/>
                <w:color w:val="000000"/>
                <w:sz w:val="22"/>
                <w:szCs w:val="22"/>
              </w:rPr>
            </w:pPr>
            <w:r>
              <w:rPr>
                <w:rFonts w:ascii="Times New Roman" w:hAnsi="Times New Roman" w:cs="Times New Roman"/>
                <w:color w:val="000000"/>
                <w:sz w:val="22"/>
                <w:szCs w:val="22"/>
              </w:rPr>
              <w:t>283.080</w:t>
            </w:r>
          </w:p>
        </w:tc>
      </w:tr>
      <w:tr w:rsidR="009E0066">
        <w:tblPrEx>
          <w:tblCellMar>
            <w:top w:w="0" w:type="dxa"/>
            <w:bottom w:w="0" w:type="dxa"/>
          </w:tblCellMar>
        </w:tblPrEx>
        <w:trPr>
          <w:trHeight w:val="988"/>
        </w:trPr>
        <w:tc>
          <w:tcPr>
            <w:tcW w:w="1916"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725299">
            <w:pPr>
              <w:pStyle w:val="western"/>
              <w:spacing w:before="238" w:after="198" w:line="261" w:lineRule="atLeast"/>
              <w:rPr>
                <w:rFonts w:ascii="Times New Roman" w:hAnsi="Times New Roman" w:cs="Times New Roman"/>
                <w:color w:val="000000"/>
                <w:sz w:val="22"/>
                <w:szCs w:val="22"/>
              </w:rPr>
            </w:pPr>
            <w:r>
              <w:rPr>
                <w:rFonts w:ascii="Times New Roman" w:hAnsi="Times New Roman" w:cs="Times New Roman"/>
                <w:color w:val="000000"/>
                <w:sz w:val="22"/>
                <w:szCs w:val="22"/>
              </w:rPr>
              <w:t>G.1 ONERI IN CAPO AL COMUNE</w:t>
            </w:r>
          </w:p>
        </w:tc>
        <w:tc>
          <w:tcPr>
            <w:tcW w:w="1103"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725299">
            <w:pPr>
              <w:pStyle w:val="western"/>
              <w:spacing w:before="238" w:after="198" w:line="261" w:lineRule="atLeast"/>
              <w:jc w:val="right"/>
              <w:rPr>
                <w:rFonts w:ascii="Times New Roman" w:hAnsi="Times New Roman" w:cs="Times New Roman"/>
                <w:color w:val="000000"/>
                <w:sz w:val="22"/>
                <w:szCs w:val="22"/>
              </w:rPr>
            </w:pPr>
            <w:r>
              <w:rPr>
                <w:rFonts w:ascii="Times New Roman" w:hAnsi="Times New Roman" w:cs="Times New Roman"/>
                <w:color w:val="000000"/>
                <w:sz w:val="22"/>
                <w:szCs w:val="22"/>
              </w:rPr>
              <w:t>COME PEF 2017</w:t>
            </w:r>
          </w:p>
        </w:tc>
        <w:tc>
          <w:tcPr>
            <w:tcW w:w="1298"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725299">
            <w:pPr>
              <w:pStyle w:val="western"/>
              <w:spacing w:before="238" w:after="198" w:line="261" w:lineRule="atLeast"/>
              <w:jc w:val="right"/>
              <w:rPr>
                <w:rFonts w:ascii="Times New Roman" w:hAnsi="Times New Roman" w:cs="Times New Roman"/>
                <w:color w:val="000000"/>
                <w:sz w:val="22"/>
                <w:szCs w:val="22"/>
              </w:rPr>
            </w:pPr>
            <w:r>
              <w:rPr>
                <w:rFonts w:ascii="Times New Roman" w:hAnsi="Times New Roman" w:cs="Times New Roman"/>
                <w:color w:val="000000"/>
                <w:sz w:val="22"/>
                <w:szCs w:val="22"/>
              </w:rPr>
              <w:t>CARC</w:t>
            </w:r>
          </w:p>
        </w:tc>
        <w:tc>
          <w:tcPr>
            <w:tcW w:w="1170"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9E0066">
            <w:pPr>
              <w:pStyle w:val="western"/>
              <w:snapToGrid w:val="0"/>
              <w:spacing w:before="238" w:after="198" w:line="261" w:lineRule="atLeast"/>
              <w:jc w:val="right"/>
              <w:rPr>
                <w:rFonts w:ascii="Times New Roman" w:hAnsi="Times New Roman" w:cs="Times New Roman"/>
                <w:color w:val="000000"/>
                <w:sz w:val="22"/>
                <w:szCs w:val="22"/>
              </w:rPr>
            </w:pPr>
          </w:p>
        </w:tc>
        <w:tc>
          <w:tcPr>
            <w:tcW w:w="1203"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725299">
            <w:pPr>
              <w:pStyle w:val="western"/>
              <w:spacing w:before="238" w:after="198" w:line="261" w:lineRule="atLeast"/>
              <w:jc w:val="right"/>
              <w:rPr>
                <w:rFonts w:ascii="Times New Roman" w:hAnsi="Times New Roman" w:cs="Times New Roman"/>
                <w:color w:val="000000"/>
                <w:sz w:val="22"/>
                <w:szCs w:val="22"/>
              </w:rPr>
            </w:pPr>
            <w:r>
              <w:rPr>
                <w:rFonts w:ascii="Times New Roman" w:hAnsi="Times New Roman" w:cs="Times New Roman"/>
                <w:color w:val="000000"/>
                <w:sz w:val="22"/>
                <w:szCs w:val="22"/>
              </w:rPr>
              <w:t>212.475</w:t>
            </w:r>
          </w:p>
        </w:tc>
        <w:tc>
          <w:tcPr>
            <w:tcW w:w="1444"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725299">
            <w:pPr>
              <w:pStyle w:val="western"/>
              <w:spacing w:before="238" w:after="198" w:line="261" w:lineRule="atLeast"/>
              <w:jc w:val="right"/>
              <w:rPr>
                <w:rFonts w:ascii="Times New Roman" w:hAnsi="Times New Roman" w:cs="Times New Roman"/>
                <w:color w:val="000000"/>
                <w:sz w:val="22"/>
                <w:szCs w:val="22"/>
              </w:rPr>
            </w:pPr>
            <w:r>
              <w:rPr>
                <w:rFonts w:ascii="Times New Roman" w:hAnsi="Times New Roman" w:cs="Times New Roman"/>
                <w:color w:val="000000"/>
                <w:sz w:val="22"/>
                <w:szCs w:val="22"/>
              </w:rPr>
              <w:t>212.475</w:t>
            </w:r>
          </w:p>
        </w:tc>
        <w:tc>
          <w:tcPr>
            <w:tcW w:w="121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E0066" w:rsidRDefault="00725299">
            <w:pPr>
              <w:pStyle w:val="western"/>
              <w:spacing w:before="238" w:after="198" w:line="261" w:lineRule="atLeast"/>
              <w:jc w:val="right"/>
              <w:rPr>
                <w:rFonts w:ascii="Times New Roman" w:hAnsi="Times New Roman" w:cs="Times New Roman"/>
                <w:color w:val="000000"/>
                <w:sz w:val="22"/>
                <w:szCs w:val="22"/>
              </w:rPr>
            </w:pPr>
            <w:r>
              <w:rPr>
                <w:rFonts w:ascii="Times New Roman" w:hAnsi="Times New Roman" w:cs="Times New Roman"/>
                <w:color w:val="000000"/>
                <w:sz w:val="22"/>
                <w:szCs w:val="22"/>
              </w:rPr>
              <w:t>212.475</w:t>
            </w:r>
          </w:p>
        </w:tc>
      </w:tr>
      <w:tr w:rsidR="009E0066">
        <w:tblPrEx>
          <w:tblCellMar>
            <w:top w:w="0" w:type="dxa"/>
            <w:bottom w:w="0" w:type="dxa"/>
          </w:tblCellMar>
        </w:tblPrEx>
        <w:trPr>
          <w:trHeight w:val="988"/>
        </w:trPr>
        <w:tc>
          <w:tcPr>
            <w:tcW w:w="1916"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725299">
            <w:pPr>
              <w:pStyle w:val="western"/>
              <w:spacing w:before="238" w:after="198" w:line="261" w:lineRule="atLeast"/>
              <w:rPr>
                <w:rFonts w:ascii="Times New Roman" w:hAnsi="Times New Roman" w:cs="Times New Roman"/>
                <w:color w:val="000000"/>
                <w:sz w:val="22"/>
                <w:szCs w:val="22"/>
              </w:rPr>
            </w:pPr>
            <w:r>
              <w:rPr>
                <w:rFonts w:ascii="Times New Roman" w:hAnsi="Times New Roman" w:cs="Times New Roman"/>
                <w:color w:val="000000"/>
                <w:sz w:val="22"/>
                <w:szCs w:val="22"/>
              </w:rPr>
              <w:t>G.2 ONERI IN CAPO AL COMUNE</w:t>
            </w:r>
          </w:p>
        </w:tc>
        <w:tc>
          <w:tcPr>
            <w:tcW w:w="1103"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725299">
            <w:pPr>
              <w:pStyle w:val="Standard"/>
              <w:widowControl/>
              <w:spacing w:after="200"/>
              <w:jc w:val="right"/>
              <w:textAlignment w:val="auto"/>
              <w:rPr>
                <w:rFonts w:cs="Times New Roman"/>
                <w:color w:val="000000"/>
                <w:sz w:val="22"/>
                <w:szCs w:val="22"/>
                <w:lang w:eastAsia="it-IT"/>
              </w:rPr>
            </w:pPr>
            <w:r>
              <w:rPr>
                <w:rFonts w:cs="Times New Roman"/>
                <w:color w:val="000000"/>
                <w:sz w:val="22"/>
                <w:szCs w:val="22"/>
                <w:lang w:eastAsia="it-IT"/>
              </w:rPr>
              <w:t>COME PEF 2017</w:t>
            </w:r>
          </w:p>
        </w:tc>
        <w:tc>
          <w:tcPr>
            <w:tcW w:w="1298"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725299">
            <w:pPr>
              <w:pStyle w:val="western"/>
              <w:spacing w:before="238" w:after="198" w:line="261" w:lineRule="atLeast"/>
              <w:jc w:val="right"/>
              <w:rPr>
                <w:rFonts w:ascii="Times New Roman" w:hAnsi="Times New Roman" w:cs="Times New Roman"/>
                <w:color w:val="000000"/>
                <w:sz w:val="22"/>
                <w:szCs w:val="22"/>
              </w:rPr>
            </w:pPr>
            <w:r>
              <w:rPr>
                <w:rFonts w:ascii="Times New Roman" w:hAnsi="Times New Roman" w:cs="Times New Roman"/>
                <w:color w:val="000000"/>
                <w:sz w:val="22"/>
                <w:szCs w:val="22"/>
              </w:rPr>
              <w:t>CCD</w:t>
            </w:r>
          </w:p>
        </w:tc>
        <w:tc>
          <w:tcPr>
            <w:tcW w:w="1170"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9E0066">
            <w:pPr>
              <w:pStyle w:val="western"/>
              <w:snapToGrid w:val="0"/>
              <w:spacing w:before="238" w:after="198" w:line="261" w:lineRule="atLeast"/>
              <w:jc w:val="right"/>
              <w:rPr>
                <w:rFonts w:ascii="Times New Roman" w:hAnsi="Times New Roman" w:cs="Times New Roman"/>
                <w:color w:val="000000"/>
                <w:sz w:val="22"/>
                <w:szCs w:val="22"/>
              </w:rPr>
            </w:pPr>
          </w:p>
        </w:tc>
        <w:tc>
          <w:tcPr>
            <w:tcW w:w="1203"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725299">
            <w:pPr>
              <w:pStyle w:val="western"/>
              <w:spacing w:before="238" w:after="198" w:line="261" w:lineRule="atLeast"/>
              <w:jc w:val="right"/>
              <w:rPr>
                <w:rFonts w:ascii="Times New Roman" w:hAnsi="Times New Roman" w:cs="Times New Roman"/>
                <w:color w:val="000000"/>
                <w:sz w:val="22"/>
                <w:szCs w:val="22"/>
              </w:rPr>
            </w:pPr>
            <w:r>
              <w:rPr>
                <w:rFonts w:ascii="Times New Roman" w:hAnsi="Times New Roman" w:cs="Times New Roman"/>
                <w:color w:val="000000"/>
                <w:sz w:val="22"/>
                <w:szCs w:val="22"/>
              </w:rPr>
              <w:t>156.802</w:t>
            </w:r>
          </w:p>
        </w:tc>
        <w:tc>
          <w:tcPr>
            <w:tcW w:w="1444"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725299">
            <w:pPr>
              <w:pStyle w:val="western"/>
              <w:spacing w:before="238" w:after="198" w:line="261" w:lineRule="atLeast"/>
              <w:jc w:val="right"/>
              <w:rPr>
                <w:rFonts w:ascii="Times New Roman" w:hAnsi="Times New Roman" w:cs="Times New Roman"/>
                <w:color w:val="000000"/>
                <w:sz w:val="22"/>
                <w:szCs w:val="22"/>
              </w:rPr>
            </w:pPr>
            <w:r>
              <w:rPr>
                <w:rFonts w:ascii="Times New Roman" w:hAnsi="Times New Roman" w:cs="Times New Roman"/>
                <w:color w:val="000000"/>
                <w:sz w:val="22"/>
                <w:szCs w:val="22"/>
              </w:rPr>
              <w:t>156.802</w:t>
            </w:r>
          </w:p>
        </w:tc>
        <w:tc>
          <w:tcPr>
            <w:tcW w:w="121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E0066" w:rsidRDefault="00725299">
            <w:pPr>
              <w:pStyle w:val="western"/>
              <w:spacing w:before="238" w:after="198" w:line="261" w:lineRule="atLeast"/>
              <w:jc w:val="right"/>
              <w:rPr>
                <w:rFonts w:ascii="Times New Roman" w:hAnsi="Times New Roman" w:cs="Times New Roman"/>
                <w:color w:val="000000"/>
                <w:sz w:val="22"/>
                <w:szCs w:val="22"/>
              </w:rPr>
            </w:pPr>
            <w:r>
              <w:rPr>
                <w:rFonts w:ascii="Times New Roman" w:hAnsi="Times New Roman" w:cs="Times New Roman"/>
                <w:color w:val="000000"/>
                <w:sz w:val="22"/>
                <w:szCs w:val="22"/>
              </w:rPr>
              <w:t>156.802</w:t>
            </w:r>
          </w:p>
        </w:tc>
      </w:tr>
      <w:tr w:rsidR="009E0066">
        <w:tblPrEx>
          <w:tblCellMar>
            <w:top w:w="0" w:type="dxa"/>
            <w:bottom w:w="0" w:type="dxa"/>
          </w:tblCellMar>
        </w:tblPrEx>
        <w:trPr>
          <w:trHeight w:val="981"/>
        </w:trPr>
        <w:tc>
          <w:tcPr>
            <w:tcW w:w="1916"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725299">
            <w:pPr>
              <w:pStyle w:val="western"/>
              <w:spacing w:before="238" w:after="198" w:line="261" w:lineRule="atLeast"/>
              <w:rPr>
                <w:rFonts w:ascii="Times New Roman" w:hAnsi="Times New Roman" w:cs="Times New Roman"/>
                <w:color w:val="000000"/>
                <w:sz w:val="22"/>
                <w:szCs w:val="22"/>
              </w:rPr>
            </w:pPr>
            <w:r>
              <w:rPr>
                <w:rFonts w:ascii="Times New Roman" w:hAnsi="Times New Roman" w:cs="Times New Roman"/>
                <w:color w:val="000000"/>
                <w:sz w:val="22"/>
                <w:szCs w:val="22"/>
              </w:rPr>
              <w:t>G.3 ONERI IN CAPO AL COMUNE</w:t>
            </w:r>
          </w:p>
        </w:tc>
        <w:tc>
          <w:tcPr>
            <w:tcW w:w="1103"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725299">
            <w:pPr>
              <w:pStyle w:val="Standard"/>
              <w:widowControl/>
              <w:spacing w:after="200"/>
              <w:jc w:val="right"/>
              <w:textAlignment w:val="auto"/>
              <w:rPr>
                <w:rFonts w:cs="Times New Roman"/>
                <w:color w:val="000000"/>
                <w:sz w:val="22"/>
                <w:szCs w:val="22"/>
                <w:lang w:eastAsia="it-IT"/>
              </w:rPr>
            </w:pPr>
            <w:r>
              <w:rPr>
                <w:rFonts w:cs="Times New Roman"/>
                <w:color w:val="000000"/>
                <w:sz w:val="22"/>
                <w:szCs w:val="22"/>
                <w:lang w:eastAsia="it-IT"/>
              </w:rPr>
              <w:t>COME PEF 2017</w:t>
            </w:r>
          </w:p>
        </w:tc>
        <w:tc>
          <w:tcPr>
            <w:tcW w:w="1298"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725299">
            <w:pPr>
              <w:pStyle w:val="western"/>
              <w:spacing w:before="238" w:after="198" w:line="261" w:lineRule="atLeast"/>
              <w:jc w:val="right"/>
              <w:rPr>
                <w:rFonts w:ascii="Times New Roman" w:hAnsi="Times New Roman" w:cs="Times New Roman"/>
                <w:color w:val="000000"/>
                <w:sz w:val="22"/>
                <w:szCs w:val="22"/>
              </w:rPr>
            </w:pPr>
            <w:r>
              <w:rPr>
                <w:rFonts w:ascii="Times New Roman" w:hAnsi="Times New Roman" w:cs="Times New Roman"/>
                <w:color w:val="000000"/>
                <w:sz w:val="22"/>
                <w:szCs w:val="22"/>
              </w:rPr>
              <w:t>AC</w:t>
            </w:r>
          </w:p>
        </w:tc>
        <w:tc>
          <w:tcPr>
            <w:tcW w:w="1170"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9E0066">
            <w:pPr>
              <w:pStyle w:val="western"/>
              <w:snapToGrid w:val="0"/>
              <w:spacing w:before="238" w:after="198" w:line="261" w:lineRule="atLeast"/>
              <w:jc w:val="right"/>
              <w:rPr>
                <w:rFonts w:ascii="Times New Roman" w:hAnsi="Times New Roman" w:cs="Times New Roman"/>
                <w:color w:val="000000"/>
                <w:sz w:val="22"/>
                <w:szCs w:val="22"/>
              </w:rPr>
            </w:pPr>
          </w:p>
        </w:tc>
        <w:tc>
          <w:tcPr>
            <w:tcW w:w="1203"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725299">
            <w:pPr>
              <w:pStyle w:val="western"/>
              <w:spacing w:before="238" w:after="198" w:line="261" w:lineRule="atLeast"/>
              <w:jc w:val="right"/>
              <w:rPr>
                <w:rFonts w:ascii="Times New Roman" w:hAnsi="Times New Roman" w:cs="Times New Roman"/>
                <w:color w:val="000000"/>
                <w:sz w:val="22"/>
                <w:szCs w:val="22"/>
              </w:rPr>
            </w:pPr>
            <w:r>
              <w:rPr>
                <w:rFonts w:ascii="Times New Roman" w:hAnsi="Times New Roman" w:cs="Times New Roman"/>
                <w:color w:val="000000"/>
                <w:sz w:val="22"/>
                <w:szCs w:val="22"/>
              </w:rPr>
              <w:t>274.804</w:t>
            </w:r>
          </w:p>
        </w:tc>
        <w:tc>
          <w:tcPr>
            <w:tcW w:w="1444"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725299">
            <w:pPr>
              <w:pStyle w:val="western"/>
              <w:spacing w:before="238" w:after="198" w:line="261" w:lineRule="atLeast"/>
              <w:jc w:val="right"/>
              <w:rPr>
                <w:rFonts w:ascii="Times New Roman" w:hAnsi="Times New Roman" w:cs="Times New Roman"/>
                <w:color w:val="000000"/>
                <w:sz w:val="22"/>
                <w:szCs w:val="22"/>
              </w:rPr>
            </w:pPr>
            <w:r>
              <w:rPr>
                <w:rFonts w:ascii="Times New Roman" w:hAnsi="Times New Roman" w:cs="Times New Roman"/>
                <w:color w:val="000000"/>
                <w:sz w:val="22"/>
                <w:szCs w:val="22"/>
              </w:rPr>
              <w:t>274.804</w:t>
            </w:r>
          </w:p>
        </w:tc>
        <w:tc>
          <w:tcPr>
            <w:tcW w:w="121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E0066" w:rsidRDefault="00725299">
            <w:pPr>
              <w:pStyle w:val="western"/>
              <w:spacing w:before="238" w:after="198" w:line="261" w:lineRule="atLeast"/>
              <w:jc w:val="right"/>
              <w:rPr>
                <w:rFonts w:ascii="Times New Roman" w:hAnsi="Times New Roman" w:cs="Times New Roman"/>
                <w:color w:val="000000"/>
                <w:sz w:val="22"/>
                <w:szCs w:val="22"/>
              </w:rPr>
            </w:pPr>
            <w:r>
              <w:rPr>
                <w:rFonts w:ascii="Times New Roman" w:hAnsi="Times New Roman" w:cs="Times New Roman"/>
                <w:color w:val="000000"/>
                <w:sz w:val="22"/>
                <w:szCs w:val="22"/>
              </w:rPr>
              <w:t>274.804</w:t>
            </w:r>
          </w:p>
        </w:tc>
      </w:tr>
      <w:tr w:rsidR="009E0066">
        <w:tblPrEx>
          <w:tblCellMar>
            <w:top w:w="0" w:type="dxa"/>
            <w:bottom w:w="0" w:type="dxa"/>
          </w:tblCellMar>
        </w:tblPrEx>
        <w:trPr>
          <w:trHeight w:val="1201"/>
        </w:trPr>
        <w:tc>
          <w:tcPr>
            <w:tcW w:w="1916"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725299">
            <w:pPr>
              <w:pStyle w:val="western"/>
              <w:spacing w:before="238" w:after="198" w:line="261" w:lineRule="atLeast"/>
              <w:rPr>
                <w:rFonts w:ascii="Times New Roman" w:hAnsi="Times New Roman" w:cs="Times New Roman"/>
                <w:color w:val="000000"/>
                <w:sz w:val="22"/>
                <w:szCs w:val="22"/>
              </w:rPr>
            </w:pPr>
            <w:r>
              <w:rPr>
                <w:rFonts w:ascii="Times New Roman" w:hAnsi="Times New Roman" w:cs="Times New Roman"/>
                <w:color w:val="000000"/>
                <w:sz w:val="22"/>
                <w:szCs w:val="22"/>
              </w:rPr>
              <w:t>H. AGEVOLAZIONI PER FINANZIAMENTI</w:t>
            </w:r>
          </w:p>
        </w:tc>
        <w:tc>
          <w:tcPr>
            <w:tcW w:w="1103"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725299">
            <w:pPr>
              <w:pStyle w:val="western"/>
              <w:spacing w:before="238" w:after="198" w:line="261" w:lineRule="atLeast"/>
              <w:jc w:val="right"/>
              <w:rPr>
                <w:rFonts w:ascii="Times New Roman" w:hAnsi="Times New Roman" w:cs="Times New Roman"/>
                <w:color w:val="000000"/>
                <w:sz w:val="22"/>
                <w:szCs w:val="22"/>
              </w:rPr>
            </w:pPr>
            <w:r>
              <w:rPr>
                <w:rFonts w:ascii="Times New Roman" w:hAnsi="Times New Roman" w:cs="Times New Roman"/>
                <w:color w:val="000000"/>
                <w:sz w:val="22"/>
                <w:szCs w:val="22"/>
              </w:rPr>
              <w:t>BENEFICI</w:t>
            </w:r>
          </w:p>
        </w:tc>
        <w:tc>
          <w:tcPr>
            <w:tcW w:w="1298"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9E0066">
            <w:pPr>
              <w:pStyle w:val="western"/>
              <w:snapToGrid w:val="0"/>
              <w:spacing w:before="238" w:after="198" w:line="261" w:lineRule="atLeast"/>
              <w:jc w:val="right"/>
              <w:rPr>
                <w:rFonts w:ascii="Times New Roman" w:hAnsi="Times New Roman" w:cs="Times New Roman"/>
                <w:color w:val="000000"/>
                <w:sz w:val="22"/>
                <w:szCs w:val="22"/>
              </w:rPr>
            </w:pPr>
          </w:p>
        </w:tc>
        <w:tc>
          <w:tcPr>
            <w:tcW w:w="1170"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9E0066">
            <w:pPr>
              <w:pStyle w:val="western"/>
              <w:snapToGrid w:val="0"/>
              <w:spacing w:before="238" w:after="198" w:line="261" w:lineRule="atLeast"/>
              <w:jc w:val="right"/>
              <w:rPr>
                <w:rFonts w:ascii="Times New Roman" w:hAnsi="Times New Roman" w:cs="Times New Roman"/>
                <w:color w:val="000000"/>
                <w:sz w:val="22"/>
                <w:szCs w:val="22"/>
              </w:rPr>
            </w:pPr>
          </w:p>
        </w:tc>
        <w:tc>
          <w:tcPr>
            <w:tcW w:w="1203"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725299">
            <w:pPr>
              <w:pStyle w:val="western"/>
              <w:spacing w:before="238" w:after="198" w:line="261" w:lineRule="atLeast"/>
              <w:jc w:val="right"/>
              <w:rPr>
                <w:rFonts w:ascii="Times New Roman" w:hAnsi="Times New Roman" w:cs="Times New Roman"/>
                <w:color w:val="000000"/>
                <w:sz w:val="22"/>
                <w:szCs w:val="22"/>
              </w:rPr>
            </w:pPr>
            <w:r>
              <w:rPr>
                <w:rFonts w:ascii="Times New Roman" w:hAnsi="Times New Roman" w:cs="Times New Roman"/>
                <w:color w:val="000000"/>
                <w:sz w:val="22"/>
                <w:szCs w:val="22"/>
              </w:rPr>
              <w:t>- 261.731</w:t>
            </w:r>
          </w:p>
        </w:tc>
        <w:tc>
          <w:tcPr>
            <w:tcW w:w="1444"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725299">
            <w:pPr>
              <w:pStyle w:val="western"/>
              <w:spacing w:before="238" w:after="198" w:line="261" w:lineRule="atLeast"/>
              <w:jc w:val="right"/>
              <w:rPr>
                <w:rFonts w:ascii="Times New Roman" w:hAnsi="Times New Roman" w:cs="Times New Roman"/>
                <w:color w:val="000000"/>
                <w:sz w:val="22"/>
                <w:szCs w:val="22"/>
              </w:rPr>
            </w:pPr>
            <w:r>
              <w:rPr>
                <w:rFonts w:ascii="Times New Roman" w:hAnsi="Times New Roman" w:cs="Times New Roman"/>
                <w:color w:val="000000"/>
                <w:sz w:val="22"/>
                <w:szCs w:val="22"/>
              </w:rPr>
              <w:t>- 261.731</w:t>
            </w:r>
          </w:p>
        </w:tc>
        <w:tc>
          <w:tcPr>
            <w:tcW w:w="121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E0066" w:rsidRDefault="00725299">
            <w:pPr>
              <w:pStyle w:val="western"/>
              <w:spacing w:before="238" w:after="198" w:line="261" w:lineRule="atLeast"/>
              <w:jc w:val="right"/>
              <w:rPr>
                <w:rFonts w:ascii="Times New Roman" w:hAnsi="Times New Roman" w:cs="Times New Roman"/>
                <w:color w:val="000000"/>
                <w:sz w:val="22"/>
                <w:szCs w:val="22"/>
              </w:rPr>
            </w:pPr>
            <w:r>
              <w:rPr>
                <w:rFonts w:ascii="Times New Roman" w:hAnsi="Times New Roman" w:cs="Times New Roman"/>
                <w:color w:val="000000"/>
                <w:sz w:val="22"/>
                <w:szCs w:val="22"/>
              </w:rPr>
              <w:t>- 261.731</w:t>
            </w:r>
          </w:p>
        </w:tc>
      </w:tr>
      <w:tr w:rsidR="009E0066">
        <w:tblPrEx>
          <w:tblCellMar>
            <w:top w:w="0" w:type="dxa"/>
            <w:bottom w:w="0" w:type="dxa"/>
          </w:tblCellMar>
        </w:tblPrEx>
        <w:trPr>
          <w:trHeight w:val="559"/>
        </w:trPr>
        <w:tc>
          <w:tcPr>
            <w:tcW w:w="1916"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725299">
            <w:pPr>
              <w:pStyle w:val="western"/>
              <w:spacing w:before="238" w:after="198" w:line="261" w:lineRule="atLeast"/>
              <w:rPr>
                <w:rFonts w:ascii="Times New Roman" w:hAnsi="Times New Roman" w:cs="Times New Roman"/>
                <w:b/>
                <w:color w:val="000000"/>
                <w:sz w:val="22"/>
                <w:szCs w:val="22"/>
              </w:rPr>
            </w:pPr>
            <w:r>
              <w:rPr>
                <w:rFonts w:ascii="Times New Roman" w:hAnsi="Times New Roman" w:cs="Times New Roman"/>
                <w:b/>
                <w:color w:val="000000"/>
                <w:sz w:val="22"/>
                <w:szCs w:val="22"/>
              </w:rPr>
              <w:t>SOMMA TOTALE</w:t>
            </w:r>
          </w:p>
        </w:tc>
        <w:tc>
          <w:tcPr>
            <w:tcW w:w="1103"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9E0066">
            <w:pPr>
              <w:pStyle w:val="western"/>
              <w:snapToGrid w:val="0"/>
              <w:spacing w:before="238" w:after="198" w:line="261" w:lineRule="atLeast"/>
              <w:jc w:val="right"/>
              <w:rPr>
                <w:rFonts w:ascii="Times New Roman" w:hAnsi="Times New Roman" w:cs="Times New Roman"/>
                <w:b/>
                <w:color w:val="000000"/>
                <w:sz w:val="22"/>
                <w:szCs w:val="22"/>
              </w:rPr>
            </w:pPr>
          </w:p>
        </w:tc>
        <w:tc>
          <w:tcPr>
            <w:tcW w:w="1298"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9E0066">
            <w:pPr>
              <w:pStyle w:val="western"/>
              <w:snapToGrid w:val="0"/>
              <w:spacing w:before="238" w:after="198" w:line="261" w:lineRule="atLeast"/>
              <w:jc w:val="right"/>
              <w:rPr>
                <w:rFonts w:ascii="Times New Roman" w:hAnsi="Times New Roman" w:cs="Times New Roman"/>
                <w:b/>
                <w:color w:val="000000"/>
                <w:sz w:val="22"/>
                <w:szCs w:val="22"/>
              </w:rPr>
            </w:pPr>
          </w:p>
        </w:tc>
        <w:tc>
          <w:tcPr>
            <w:tcW w:w="1170"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9E0066">
            <w:pPr>
              <w:pStyle w:val="western"/>
              <w:snapToGrid w:val="0"/>
              <w:spacing w:before="238" w:after="198" w:line="261" w:lineRule="atLeast"/>
              <w:jc w:val="right"/>
              <w:rPr>
                <w:rFonts w:ascii="Times New Roman" w:hAnsi="Times New Roman" w:cs="Times New Roman"/>
                <w:b/>
                <w:color w:val="000000"/>
                <w:sz w:val="22"/>
                <w:szCs w:val="22"/>
              </w:rPr>
            </w:pPr>
          </w:p>
        </w:tc>
        <w:tc>
          <w:tcPr>
            <w:tcW w:w="1203"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725299">
            <w:pPr>
              <w:pStyle w:val="western"/>
              <w:spacing w:before="238" w:after="198" w:line="261" w:lineRule="atLeast"/>
              <w:jc w:val="right"/>
              <w:rPr>
                <w:rFonts w:ascii="Times New Roman" w:hAnsi="Times New Roman" w:cs="Times New Roman"/>
                <w:b/>
                <w:color w:val="000000"/>
                <w:sz w:val="22"/>
                <w:szCs w:val="22"/>
              </w:rPr>
            </w:pPr>
            <w:r>
              <w:rPr>
                <w:rFonts w:ascii="Times New Roman" w:hAnsi="Times New Roman" w:cs="Times New Roman"/>
                <w:b/>
                <w:color w:val="000000"/>
                <w:sz w:val="22"/>
                <w:szCs w:val="22"/>
              </w:rPr>
              <w:t>6.684.590</w:t>
            </w:r>
          </w:p>
        </w:tc>
        <w:tc>
          <w:tcPr>
            <w:tcW w:w="1444"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725299">
            <w:pPr>
              <w:pStyle w:val="western"/>
              <w:spacing w:before="238" w:after="198" w:line="261" w:lineRule="atLeast"/>
              <w:jc w:val="right"/>
              <w:rPr>
                <w:rFonts w:ascii="Times New Roman" w:hAnsi="Times New Roman" w:cs="Times New Roman"/>
                <w:b/>
                <w:color w:val="000000"/>
                <w:sz w:val="22"/>
                <w:szCs w:val="22"/>
              </w:rPr>
            </w:pPr>
            <w:r>
              <w:rPr>
                <w:rFonts w:ascii="Times New Roman" w:hAnsi="Times New Roman" w:cs="Times New Roman"/>
                <w:b/>
                <w:color w:val="000000"/>
                <w:sz w:val="22"/>
                <w:szCs w:val="22"/>
              </w:rPr>
              <w:t>7.154.474</w:t>
            </w:r>
          </w:p>
        </w:tc>
        <w:tc>
          <w:tcPr>
            <w:tcW w:w="121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E0066" w:rsidRDefault="00725299">
            <w:pPr>
              <w:pStyle w:val="western"/>
              <w:spacing w:before="238" w:after="198" w:line="261" w:lineRule="atLeast"/>
              <w:jc w:val="right"/>
              <w:rPr>
                <w:rFonts w:ascii="Times New Roman" w:hAnsi="Times New Roman" w:cs="Times New Roman"/>
                <w:b/>
                <w:color w:val="000000"/>
                <w:sz w:val="22"/>
                <w:szCs w:val="22"/>
              </w:rPr>
            </w:pPr>
            <w:r>
              <w:rPr>
                <w:rFonts w:ascii="Times New Roman" w:hAnsi="Times New Roman" w:cs="Times New Roman"/>
                <w:b/>
                <w:color w:val="000000"/>
                <w:sz w:val="22"/>
                <w:szCs w:val="22"/>
              </w:rPr>
              <w:t>7.467.912</w:t>
            </w:r>
          </w:p>
        </w:tc>
      </w:tr>
      <w:tr w:rsidR="009E0066">
        <w:tblPrEx>
          <w:tblCellMar>
            <w:top w:w="0" w:type="dxa"/>
            <w:bottom w:w="0" w:type="dxa"/>
          </w:tblCellMar>
        </w:tblPrEx>
        <w:trPr>
          <w:trHeight w:val="781"/>
        </w:trPr>
        <w:tc>
          <w:tcPr>
            <w:tcW w:w="1916"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725299">
            <w:pPr>
              <w:pStyle w:val="western"/>
              <w:spacing w:before="238" w:after="198" w:line="261" w:lineRule="atLeast"/>
              <w:rPr>
                <w:rFonts w:ascii="Times New Roman" w:hAnsi="Times New Roman" w:cs="Times New Roman"/>
                <w:b/>
                <w:color w:val="000000"/>
                <w:sz w:val="22"/>
                <w:szCs w:val="22"/>
              </w:rPr>
            </w:pPr>
            <w:r>
              <w:rPr>
                <w:rFonts w:ascii="Times New Roman" w:hAnsi="Times New Roman" w:cs="Times New Roman"/>
                <w:b/>
                <w:color w:val="000000"/>
                <w:sz w:val="22"/>
                <w:szCs w:val="22"/>
              </w:rPr>
              <w:t>SOMMA TOTALE IVA COMPRESA</w:t>
            </w:r>
          </w:p>
        </w:tc>
        <w:tc>
          <w:tcPr>
            <w:tcW w:w="1103"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9E0066">
            <w:pPr>
              <w:pStyle w:val="western"/>
              <w:snapToGrid w:val="0"/>
              <w:spacing w:before="238" w:after="198" w:line="261" w:lineRule="atLeast"/>
              <w:jc w:val="right"/>
              <w:rPr>
                <w:rFonts w:ascii="Times New Roman" w:hAnsi="Times New Roman" w:cs="Times New Roman"/>
                <w:b/>
                <w:color w:val="000000"/>
                <w:sz w:val="22"/>
                <w:szCs w:val="22"/>
              </w:rPr>
            </w:pPr>
          </w:p>
        </w:tc>
        <w:tc>
          <w:tcPr>
            <w:tcW w:w="1298"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9E0066">
            <w:pPr>
              <w:pStyle w:val="western"/>
              <w:snapToGrid w:val="0"/>
              <w:spacing w:before="238" w:after="198" w:line="261" w:lineRule="atLeast"/>
              <w:jc w:val="right"/>
              <w:rPr>
                <w:rFonts w:ascii="Times New Roman" w:hAnsi="Times New Roman" w:cs="Times New Roman"/>
                <w:b/>
                <w:color w:val="000000"/>
                <w:sz w:val="22"/>
                <w:szCs w:val="22"/>
              </w:rPr>
            </w:pPr>
          </w:p>
        </w:tc>
        <w:tc>
          <w:tcPr>
            <w:tcW w:w="1170"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9E0066">
            <w:pPr>
              <w:pStyle w:val="western"/>
              <w:snapToGrid w:val="0"/>
              <w:spacing w:before="238" w:after="198" w:line="261" w:lineRule="atLeast"/>
              <w:jc w:val="right"/>
              <w:rPr>
                <w:rFonts w:ascii="Times New Roman" w:hAnsi="Times New Roman" w:cs="Times New Roman"/>
                <w:b/>
                <w:color w:val="000000"/>
                <w:sz w:val="22"/>
                <w:szCs w:val="22"/>
              </w:rPr>
            </w:pPr>
          </w:p>
        </w:tc>
        <w:tc>
          <w:tcPr>
            <w:tcW w:w="1203"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725299">
            <w:pPr>
              <w:pStyle w:val="western"/>
              <w:spacing w:before="238" w:after="198" w:line="261" w:lineRule="atLeast"/>
              <w:jc w:val="right"/>
              <w:rPr>
                <w:rFonts w:ascii="Times New Roman" w:hAnsi="Times New Roman" w:cs="Times New Roman"/>
                <w:b/>
                <w:color w:val="000000"/>
                <w:sz w:val="22"/>
                <w:szCs w:val="22"/>
              </w:rPr>
            </w:pPr>
            <w:r>
              <w:rPr>
                <w:rFonts w:ascii="Times New Roman" w:hAnsi="Times New Roman" w:cs="Times New Roman"/>
                <w:b/>
                <w:color w:val="000000"/>
                <w:sz w:val="22"/>
                <w:szCs w:val="22"/>
              </w:rPr>
              <w:t>7.363.049</w:t>
            </w:r>
          </w:p>
        </w:tc>
        <w:tc>
          <w:tcPr>
            <w:tcW w:w="1444"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725299">
            <w:pPr>
              <w:pStyle w:val="western"/>
              <w:spacing w:before="238" w:after="198" w:line="261" w:lineRule="atLeast"/>
              <w:jc w:val="right"/>
              <w:rPr>
                <w:rFonts w:ascii="Times New Roman" w:hAnsi="Times New Roman" w:cs="Times New Roman"/>
                <w:b/>
                <w:color w:val="000000"/>
                <w:sz w:val="22"/>
                <w:szCs w:val="22"/>
              </w:rPr>
            </w:pPr>
            <w:r>
              <w:rPr>
                <w:rFonts w:ascii="Times New Roman" w:hAnsi="Times New Roman" w:cs="Times New Roman"/>
                <w:b/>
                <w:color w:val="000000"/>
                <w:sz w:val="22"/>
                <w:szCs w:val="22"/>
              </w:rPr>
              <w:t>7.869.922</w:t>
            </w:r>
          </w:p>
        </w:tc>
        <w:tc>
          <w:tcPr>
            <w:tcW w:w="121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E0066" w:rsidRDefault="00725299">
            <w:pPr>
              <w:pStyle w:val="western"/>
              <w:spacing w:before="238" w:after="198" w:line="261" w:lineRule="atLeast"/>
              <w:jc w:val="right"/>
              <w:rPr>
                <w:rFonts w:ascii="Times New Roman" w:hAnsi="Times New Roman" w:cs="Times New Roman"/>
                <w:b/>
                <w:color w:val="000000"/>
                <w:sz w:val="22"/>
                <w:szCs w:val="22"/>
              </w:rPr>
            </w:pPr>
            <w:r>
              <w:rPr>
                <w:rFonts w:ascii="Times New Roman" w:hAnsi="Times New Roman" w:cs="Times New Roman"/>
                <w:b/>
                <w:color w:val="000000"/>
                <w:sz w:val="22"/>
                <w:szCs w:val="22"/>
              </w:rPr>
              <w:t>8.214.704</w:t>
            </w:r>
          </w:p>
        </w:tc>
      </w:tr>
      <w:tr w:rsidR="009E0066">
        <w:tblPrEx>
          <w:tblCellMar>
            <w:top w:w="0" w:type="dxa"/>
            <w:bottom w:w="0" w:type="dxa"/>
          </w:tblCellMar>
        </w:tblPrEx>
        <w:trPr>
          <w:trHeight w:val="981"/>
        </w:trPr>
        <w:tc>
          <w:tcPr>
            <w:tcW w:w="1916"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725299">
            <w:pPr>
              <w:pStyle w:val="western"/>
              <w:spacing w:before="238" w:after="198" w:line="261" w:lineRule="atLeast"/>
              <w:rPr>
                <w:rFonts w:ascii="Times New Roman" w:hAnsi="Times New Roman" w:cs="Times New Roman"/>
                <w:b/>
                <w:color w:val="000000"/>
                <w:sz w:val="22"/>
                <w:szCs w:val="22"/>
              </w:rPr>
            </w:pPr>
            <w:r>
              <w:rPr>
                <w:rFonts w:ascii="Times New Roman" w:hAnsi="Times New Roman" w:cs="Times New Roman"/>
                <w:b/>
                <w:color w:val="000000"/>
                <w:sz w:val="22"/>
                <w:szCs w:val="22"/>
              </w:rPr>
              <w:t>SITUAZIONE ATTUALE IVA COMPRESA (2017)</w:t>
            </w:r>
          </w:p>
        </w:tc>
        <w:tc>
          <w:tcPr>
            <w:tcW w:w="1103"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9E0066">
            <w:pPr>
              <w:pStyle w:val="western"/>
              <w:snapToGrid w:val="0"/>
              <w:spacing w:before="238" w:after="198" w:line="261" w:lineRule="atLeast"/>
              <w:jc w:val="right"/>
              <w:rPr>
                <w:rFonts w:ascii="Times New Roman" w:hAnsi="Times New Roman" w:cs="Times New Roman"/>
                <w:b/>
                <w:color w:val="000000"/>
                <w:sz w:val="22"/>
                <w:szCs w:val="22"/>
              </w:rPr>
            </w:pPr>
          </w:p>
        </w:tc>
        <w:tc>
          <w:tcPr>
            <w:tcW w:w="1298"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9E0066">
            <w:pPr>
              <w:pStyle w:val="western"/>
              <w:snapToGrid w:val="0"/>
              <w:spacing w:before="238" w:after="198" w:line="261" w:lineRule="atLeast"/>
              <w:jc w:val="right"/>
              <w:rPr>
                <w:rFonts w:ascii="Times New Roman" w:hAnsi="Times New Roman" w:cs="Times New Roman"/>
                <w:b/>
                <w:color w:val="000000"/>
                <w:sz w:val="22"/>
                <w:szCs w:val="22"/>
              </w:rPr>
            </w:pPr>
          </w:p>
        </w:tc>
        <w:tc>
          <w:tcPr>
            <w:tcW w:w="1170"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9E0066">
            <w:pPr>
              <w:pStyle w:val="western"/>
              <w:snapToGrid w:val="0"/>
              <w:spacing w:before="238" w:after="198" w:line="261" w:lineRule="atLeast"/>
              <w:jc w:val="right"/>
              <w:rPr>
                <w:rFonts w:ascii="Times New Roman" w:hAnsi="Times New Roman" w:cs="Times New Roman"/>
                <w:b/>
                <w:color w:val="000000"/>
                <w:sz w:val="22"/>
                <w:szCs w:val="22"/>
              </w:rPr>
            </w:pPr>
          </w:p>
        </w:tc>
        <w:tc>
          <w:tcPr>
            <w:tcW w:w="1203"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725299">
            <w:pPr>
              <w:pStyle w:val="western"/>
              <w:spacing w:before="238" w:after="198" w:line="261" w:lineRule="atLeast"/>
              <w:jc w:val="right"/>
              <w:rPr>
                <w:rFonts w:ascii="Times New Roman" w:hAnsi="Times New Roman" w:cs="Times New Roman"/>
                <w:b/>
                <w:color w:val="000000"/>
                <w:sz w:val="22"/>
                <w:szCs w:val="22"/>
              </w:rPr>
            </w:pPr>
            <w:r>
              <w:rPr>
                <w:rFonts w:ascii="Times New Roman" w:hAnsi="Times New Roman" w:cs="Times New Roman"/>
                <w:b/>
                <w:color w:val="000000"/>
                <w:sz w:val="22"/>
                <w:szCs w:val="22"/>
              </w:rPr>
              <w:t>8.251.081</w:t>
            </w:r>
          </w:p>
        </w:tc>
        <w:tc>
          <w:tcPr>
            <w:tcW w:w="1444"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725299">
            <w:pPr>
              <w:pStyle w:val="western"/>
              <w:spacing w:before="238" w:after="198" w:line="261" w:lineRule="atLeast"/>
              <w:jc w:val="right"/>
              <w:rPr>
                <w:rFonts w:ascii="Times New Roman" w:hAnsi="Times New Roman" w:cs="Times New Roman"/>
                <w:b/>
                <w:color w:val="000000"/>
                <w:sz w:val="22"/>
                <w:szCs w:val="22"/>
              </w:rPr>
            </w:pPr>
            <w:r>
              <w:rPr>
                <w:rFonts w:ascii="Times New Roman" w:hAnsi="Times New Roman" w:cs="Times New Roman"/>
                <w:b/>
                <w:color w:val="000000"/>
                <w:sz w:val="22"/>
                <w:szCs w:val="22"/>
              </w:rPr>
              <w:t>8.251.081</w:t>
            </w:r>
          </w:p>
        </w:tc>
        <w:tc>
          <w:tcPr>
            <w:tcW w:w="121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E0066" w:rsidRDefault="00725299">
            <w:pPr>
              <w:pStyle w:val="western"/>
              <w:spacing w:before="238" w:after="198" w:line="261" w:lineRule="atLeast"/>
              <w:jc w:val="right"/>
              <w:rPr>
                <w:rFonts w:ascii="Times New Roman" w:hAnsi="Times New Roman" w:cs="Times New Roman"/>
                <w:b/>
                <w:color w:val="000000"/>
                <w:sz w:val="22"/>
                <w:szCs w:val="22"/>
              </w:rPr>
            </w:pPr>
            <w:r>
              <w:rPr>
                <w:rFonts w:ascii="Times New Roman" w:hAnsi="Times New Roman" w:cs="Times New Roman"/>
                <w:b/>
                <w:color w:val="000000"/>
                <w:sz w:val="22"/>
                <w:szCs w:val="22"/>
              </w:rPr>
              <w:t>8.251.081</w:t>
            </w:r>
          </w:p>
        </w:tc>
      </w:tr>
      <w:tr w:rsidR="009E0066">
        <w:tblPrEx>
          <w:tblCellMar>
            <w:top w:w="0" w:type="dxa"/>
            <w:bottom w:w="0" w:type="dxa"/>
          </w:tblCellMar>
        </w:tblPrEx>
        <w:trPr>
          <w:trHeight w:val="1201"/>
        </w:trPr>
        <w:tc>
          <w:tcPr>
            <w:tcW w:w="1916"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725299">
            <w:pPr>
              <w:pStyle w:val="western"/>
              <w:spacing w:before="238" w:after="198" w:line="261" w:lineRule="atLeast"/>
              <w:rPr>
                <w:rFonts w:ascii="Times New Roman" w:hAnsi="Times New Roman" w:cs="Times New Roman"/>
                <w:b/>
                <w:color w:val="000000"/>
                <w:sz w:val="22"/>
                <w:szCs w:val="22"/>
              </w:rPr>
            </w:pPr>
            <w:r>
              <w:rPr>
                <w:rFonts w:ascii="Times New Roman" w:hAnsi="Times New Roman" w:cs="Times New Roman"/>
                <w:b/>
                <w:color w:val="000000"/>
                <w:sz w:val="22"/>
                <w:szCs w:val="22"/>
              </w:rPr>
              <w:t>DIFFERENZA SITUAZIONE ATTUALE IN EURO</w:t>
            </w:r>
          </w:p>
        </w:tc>
        <w:tc>
          <w:tcPr>
            <w:tcW w:w="1103"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9E0066">
            <w:pPr>
              <w:pStyle w:val="western"/>
              <w:snapToGrid w:val="0"/>
              <w:spacing w:before="238" w:after="198" w:line="261" w:lineRule="atLeast"/>
              <w:jc w:val="right"/>
              <w:rPr>
                <w:rFonts w:ascii="Times New Roman" w:hAnsi="Times New Roman" w:cs="Times New Roman"/>
                <w:b/>
                <w:color w:val="000000"/>
                <w:sz w:val="22"/>
                <w:szCs w:val="22"/>
              </w:rPr>
            </w:pPr>
          </w:p>
        </w:tc>
        <w:tc>
          <w:tcPr>
            <w:tcW w:w="1298"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9E0066">
            <w:pPr>
              <w:pStyle w:val="western"/>
              <w:snapToGrid w:val="0"/>
              <w:spacing w:before="238" w:after="198" w:line="261" w:lineRule="atLeast"/>
              <w:jc w:val="right"/>
              <w:rPr>
                <w:rFonts w:ascii="Times New Roman" w:hAnsi="Times New Roman" w:cs="Times New Roman"/>
                <w:b/>
                <w:color w:val="000000"/>
                <w:sz w:val="22"/>
                <w:szCs w:val="22"/>
              </w:rPr>
            </w:pPr>
          </w:p>
        </w:tc>
        <w:tc>
          <w:tcPr>
            <w:tcW w:w="1170"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9E0066">
            <w:pPr>
              <w:pStyle w:val="western"/>
              <w:snapToGrid w:val="0"/>
              <w:spacing w:before="238" w:after="198" w:line="261" w:lineRule="atLeast"/>
              <w:jc w:val="right"/>
              <w:rPr>
                <w:rFonts w:ascii="Times New Roman" w:hAnsi="Times New Roman" w:cs="Times New Roman"/>
                <w:b/>
                <w:color w:val="000000"/>
                <w:sz w:val="22"/>
                <w:szCs w:val="22"/>
              </w:rPr>
            </w:pPr>
          </w:p>
        </w:tc>
        <w:tc>
          <w:tcPr>
            <w:tcW w:w="1203"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725299">
            <w:pPr>
              <w:pStyle w:val="western"/>
              <w:spacing w:before="238" w:after="198" w:line="261" w:lineRule="atLeast"/>
              <w:jc w:val="right"/>
              <w:rPr>
                <w:rFonts w:ascii="Times New Roman" w:hAnsi="Times New Roman" w:cs="Times New Roman"/>
                <w:b/>
                <w:color w:val="000000"/>
                <w:sz w:val="22"/>
                <w:szCs w:val="22"/>
              </w:rPr>
            </w:pPr>
            <w:r>
              <w:rPr>
                <w:rFonts w:ascii="Times New Roman" w:hAnsi="Times New Roman" w:cs="Times New Roman"/>
                <w:b/>
                <w:color w:val="000000"/>
                <w:sz w:val="22"/>
                <w:szCs w:val="22"/>
              </w:rPr>
              <w:t>- 898.032</w:t>
            </w:r>
          </w:p>
        </w:tc>
        <w:tc>
          <w:tcPr>
            <w:tcW w:w="1444"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725299">
            <w:pPr>
              <w:pStyle w:val="western"/>
              <w:spacing w:before="238" w:after="198" w:line="261" w:lineRule="atLeast"/>
              <w:jc w:val="right"/>
              <w:rPr>
                <w:rFonts w:ascii="Times New Roman" w:hAnsi="Times New Roman" w:cs="Times New Roman"/>
                <w:b/>
                <w:color w:val="000000"/>
                <w:sz w:val="22"/>
                <w:szCs w:val="22"/>
              </w:rPr>
            </w:pPr>
            <w:r>
              <w:rPr>
                <w:rFonts w:ascii="Times New Roman" w:hAnsi="Times New Roman" w:cs="Times New Roman"/>
                <w:b/>
                <w:color w:val="000000"/>
                <w:sz w:val="22"/>
                <w:szCs w:val="22"/>
              </w:rPr>
              <w:t>- 381.160</w:t>
            </w:r>
          </w:p>
        </w:tc>
        <w:tc>
          <w:tcPr>
            <w:tcW w:w="121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E0066" w:rsidRDefault="00725299">
            <w:pPr>
              <w:pStyle w:val="western"/>
              <w:spacing w:before="238" w:after="198" w:line="261" w:lineRule="atLeast"/>
              <w:jc w:val="right"/>
              <w:rPr>
                <w:rFonts w:ascii="Times New Roman" w:hAnsi="Times New Roman" w:cs="Times New Roman"/>
                <w:b/>
                <w:color w:val="000000"/>
                <w:sz w:val="22"/>
                <w:szCs w:val="22"/>
              </w:rPr>
            </w:pPr>
            <w:r>
              <w:rPr>
                <w:rFonts w:ascii="Times New Roman" w:hAnsi="Times New Roman" w:cs="Times New Roman"/>
                <w:b/>
                <w:color w:val="000000"/>
                <w:sz w:val="22"/>
                <w:szCs w:val="22"/>
              </w:rPr>
              <w:t>- 36.378</w:t>
            </w:r>
          </w:p>
        </w:tc>
      </w:tr>
    </w:tbl>
    <w:p w:rsidR="009E0066" w:rsidRDefault="009E0066">
      <w:pPr>
        <w:pStyle w:val="Standard"/>
        <w:widowControl/>
        <w:jc w:val="left"/>
        <w:textAlignment w:val="auto"/>
        <w:rPr>
          <w:rFonts w:cs="Times New Roman"/>
          <w:sz w:val="22"/>
          <w:szCs w:val="22"/>
          <w:lang w:eastAsia="it-IT"/>
        </w:rPr>
      </w:pPr>
    </w:p>
    <w:p w:rsidR="009E0066" w:rsidRDefault="00725299">
      <w:pPr>
        <w:pStyle w:val="Standard"/>
        <w:widowControl/>
        <w:ind w:left="360"/>
        <w:jc w:val="left"/>
        <w:textAlignment w:val="auto"/>
      </w:pPr>
      <w:r>
        <w:rPr>
          <w:rStyle w:val="Carpredefinitoparagrafo1"/>
          <w:rFonts w:cs="Times New Roman"/>
          <w:b/>
          <w:sz w:val="22"/>
          <w:szCs w:val="22"/>
          <w:lang w:eastAsia="it-IT"/>
        </w:rPr>
        <w:t>Atteso che</w:t>
      </w:r>
      <w:r>
        <w:rPr>
          <w:rStyle w:val="Carpredefinitoparagrafo1"/>
          <w:rFonts w:cs="Times New Roman"/>
          <w:sz w:val="22"/>
          <w:szCs w:val="22"/>
          <w:lang w:eastAsia="it-IT"/>
        </w:rPr>
        <w:t xml:space="preserve"> il progetto esecutivo approvato, prevede in termini economici livelli differenziati a seconda della effettiva verifica delle utenze per le quali è in corso procedura di gara e che pertanto verranno implementati livelli economici effettivamente corrisponde</w:t>
      </w:r>
      <w:r>
        <w:rPr>
          <w:rStyle w:val="Carpredefinitoparagrafo1"/>
          <w:rFonts w:cs="Times New Roman"/>
          <w:sz w:val="22"/>
          <w:szCs w:val="22"/>
          <w:lang w:eastAsia="it-IT"/>
        </w:rPr>
        <w:t>nti alle varie utenze;</w:t>
      </w:r>
    </w:p>
    <w:p w:rsidR="009E0066" w:rsidRDefault="009E0066">
      <w:pPr>
        <w:pStyle w:val="Standard"/>
        <w:widowControl/>
        <w:ind w:left="360"/>
        <w:jc w:val="left"/>
        <w:textAlignment w:val="auto"/>
        <w:rPr>
          <w:rFonts w:cs="Times New Roman"/>
          <w:b/>
          <w:sz w:val="22"/>
          <w:lang w:eastAsia="it-IT"/>
        </w:rPr>
      </w:pPr>
    </w:p>
    <w:p w:rsidR="009E0066" w:rsidRDefault="00725299">
      <w:pPr>
        <w:pStyle w:val="Standard"/>
        <w:widowControl/>
        <w:ind w:left="360"/>
        <w:jc w:val="left"/>
        <w:textAlignment w:val="auto"/>
      </w:pPr>
      <w:r>
        <w:rPr>
          <w:rStyle w:val="Carpredefinitoparagrafo1"/>
          <w:rFonts w:cs="Times New Roman"/>
          <w:b/>
          <w:sz w:val="22"/>
          <w:szCs w:val="22"/>
          <w:lang w:eastAsia="it-IT"/>
        </w:rPr>
        <w:lastRenderedPageBreak/>
        <w:t>Tenuto conto che</w:t>
      </w:r>
      <w:r>
        <w:rPr>
          <w:rStyle w:val="Carpredefinitoparagrafo1"/>
          <w:rFonts w:cs="Times New Roman"/>
          <w:sz w:val="22"/>
          <w:szCs w:val="22"/>
          <w:lang w:eastAsia="it-IT"/>
        </w:rPr>
        <w:t>, la Città Metropolitana di Roma Capitale, assegna dei contributi finalizzati allo sviluppo della raccolta differenziata domiciliare porta a porta, e alla realizzazione dei centri di raccolta comunali;</w:t>
      </w:r>
    </w:p>
    <w:p w:rsidR="009E0066" w:rsidRDefault="009E0066">
      <w:pPr>
        <w:pStyle w:val="Standard"/>
        <w:widowControl/>
        <w:ind w:left="360"/>
        <w:jc w:val="left"/>
        <w:textAlignment w:val="auto"/>
        <w:rPr>
          <w:rFonts w:cs="Times New Roman"/>
          <w:sz w:val="22"/>
          <w:szCs w:val="22"/>
          <w:lang w:eastAsia="it-IT"/>
        </w:rPr>
      </w:pPr>
    </w:p>
    <w:p w:rsidR="009E0066" w:rsidRDefault="00725299">
      <w:pPr>
        <w:pStyle w:val="Standard"/>
        <w:widowControl/>
        <w:ind w:left="360"/>
        <w:jc w:val="left"/>
        <w:textAlignment w:val="auto"/>
      </w:pPr>
      <w:proofErr w:type="gramStart"/>
      <w:r>
        <w:rPr>
          <w:rFonts w:cs="Times New Roman"/>
          <w:b/>
          <w:sz w:val="22"/>
          <w:szCs w:val="22"/>
          <w:lang w:eastAsia="it-IT"/>
        </w:rPr>
        <w:t>che</w:t>
      </w:r>
      <w:proofErr w:type="gramEnd"/>
      <w:r>
        <w:rPr>
          <w:rFonts w:cs="Times New Roman"/>
          <w:sz w:val="22"/>
          <w:szCs w:val="22"/>
          <w:lang w:eastAsia="it-IT"/>
        </w:rPr>
        <w:t xml:space="preserve"> la Città Metropolitana interverrà con finanziamento per l’avvio del servizio porta a porta con un importo che sarà inserito nel medesimo Bilancio per le attività di Comunicazione e distribuzione e rimozione dei Cassonetti;</w:t>
      </w:r>
    </w:p>
    <w:p w:rsidR="009E0066" w:rsidRDefault="009E0066">
      <w:pPr>
        <w:pStyle w:val="Standard"/>
        <w:widowControl/>
        <w:ind w:left="360"/>
        <w:jc w:val="left"/>
        <w:textAlignment w:val="auto"/>
        <w:rPr>
          <w:rFonts w:cs="Times New Roman"/>
          <w:sz w:val="22"/>
          <w:szCs w:val="22"/>
          <w:lang w:eastAsia="it-IT"/>
        </w:rPr>
      </w:pPr>
    </w:p>
    <w:p w:rsidR="009E0066" w:rsidRDefault="00725299">
      <w:pPr>
        <w:pStyle w:val="Standard"/>
        <w:widowControl/>
        <w:ind w:left="360"/>
        <w:jc w:val="left"/>
        <w:textAlignment w:val="auto"/>
      </w:pPr>
      <w:r>
        <w:rPr>
          <w:rFonts w:cs="Times New Roman"/>
          <w:sz w:val="22"/>
          <w:szCs w:val="22"/>
          <w:lang w:eastAsia="it-IT"/>
        </w:rPr>
        <w:t xml:space="preserve">Considerato che, gli obiettivi </w:t>
      </w:r>
      <w:r>
        <w:rPr>
          <w:rFonts w:cs="Times New Roman"/>
          <w:sz w:val="22"/>
          <w:szCs w:val="22"/>
          <w:lang w:eastAsia="it-IT"/>
        </w:rPr>
        <w:t xml:space="preserve">che il Comune di Marino intende perseguire con l’attivazione del nuovo sistema di </w:t>
      </w:r>
      <w:r>
        <w:rPr>
          <w:rStyle w:val="Carpredefinitoparagrafo1"/>
          <w:rFonts w:cs="Times New Roman"/>
          <w:sz w:val="22"/>
          <w:szCs w:val="22"/>
          <w:lang w:eastAsia="it-IT"/>
        </w:rPr>
        <w:t>gestione del servizio di raccolta differenziata porta a porta</w:t>
      </w:r>
      <w:r>
        <w:rPr>
          <w:rFonts w:cs="Times New Roman"/>
          <w:sz w:val="22"/>
          <w:szCs w:val="22"/>
          <w:lang w:eastAsia="it-IT"/>
        </w:rPr>
        <w:t xml:space="preserve">, al fine di assicurare a imprese e cittadini un sistema di infrastrutture e servizi sempre più efficiente, sono </w:t>
      </w:r>
      <w:r>
        <w:rPr>
          <w:rFonts w:cs="Times New Roman"/>
          <w:sz w:val="22"/>
          <w:szCs w:val="22"/>
          <w:lang w:eastAsia="it-IT"/>
        </w:rPr>
        <w:t>i seguenti:</w:t>
      </w:r>
    </w:p>
    <w:p w:rsidR="009E0066" w:rsidRDefault="00725299">
      <w:pPr>
        <w:pStyle w:val="Standard"/>
        <w:widowControl/>
        <w:numPr>
          <w:ilvl w:val="0"/>
          <w:numId w:val="6"/>
        </w:numPr>
        <w:tabs>
          <w:tab w:val="left" w:pos="1440"/>
        </w:tabs>
        <w:textAlignment w:val="auto"/>
        <w:rPr>
          <w:rFonts w:cs="Times New Roman"/>
          <w:sz w:val="22"/>
          <w:szCs w:val="22"/>
          <w:lang w:eastAsia="it-IT"/>
        </w:rPr>
      </w:pPr>
      <w:r>
        <w:rPr>
          <w:rFonts w:cs="Times New Roman"/>
          <w:sz w:val="22"/>
          <w:szCs w:val="22"/>
          <w:lang w:eastAsia="it-IT"/>
        </w:rPr>
        <w:t>Efficace riorganizzazione della gestione dei rifiuti basata sui principi dell’economia</w:t>
      </w:r>
    </w:p>
    <w:p w:rsidR="009E0066" w:rsidRDefault="00725299">
      <w:pPr>
        <w:pStyle w:val="Standard"/>
        <w:widowControl/>
        <w:ind w:left="360"/>
        <w:jc w:val="left"/>
        <w:textAlignment w:val="auto"/>
      </w:pPr>
      <w:r>
        <w:rPr>
          <w:rFonts w:eastAsia="Times New Roman" w:cs="Times New Roman"/>
          <w:sz w:val="22"/>
          <w:szCs w:val="22"/>
          <w:lang w:eastAsia="it-IT"/>
        </w:rPr>
        <w:t xml:space="preserve">      </w:t>
      </w:r>
      <w:proofErr w:type="gramStart"/>
      <w:r>
        <w:rPr>
          <w:rFonts w:cs="Times New Roman"/>
          <w:sz w:val="22"/>
          <w:szCs w:val="22"/>
          <w:lang w:eastAsia="it-IT"/>
        </w:rPr>
        <w:t>circolare</w:t>
      </w:r>
      <w:proofErr w:type="gramEnd"/>
      <w:r>
        <w:rPr>
          <w:rFonts w:cs="Times New Roman"/>
          <w:sz w:val="22"/>
          <w:szCs w:val="22"/>
          <w:lang w:eastAsia="it-IT"/>
        </w:rPr>
        <w:t xml:space="preserve"> e rigenerativa;</w:t>
      </w:r>
    </w:p>
    <w:p w:rsidR="009E0066" w:rsidRDefault="00725299">
      <w:pPr>
        <w:pStyle w:val="Standard"/>
        <w:widowControl/>
        <w:numPr>
          <w:ilvl w:val="0"/>
          <w:numId w:val="2"/>
        </w:numPr>
        <w:tabs>
          <w:tab w:val="left" w:pos="1440"/>
        </w:tabs>
        <w:textAlignment w:val="auto"/>
        <w:rPr>
          <w:rFonts w:cs="Times New Roman"/>
          <w:sz w:val="22"/>
          <w:szCs w:val="22"/>
          <w:lang w:eastAsia="it-IT"/>
        </w:rPr>
      </w:pPr>
      <w:r>
        <w:rPr>
          <w:rFonts w:cs="Times New Roman"/>
          <w:sz w:val="22"/>
          <w:szCs w:val="22"/>
          <w:lang w:eastAsia="it-IT"/>
        </w:rPr>
        <w:t>Elevare la qualità dei servizi erogati;</w:t>
      </w:r>
    </w:p>
    <w:p w:rsidR="009E0066" w:rsidRDefault="00725299">
      <w:pPr>
        <w:pStyle w:val="Standard"/>
        <w:widowControl/>
        <w:numPr>
          <w:ilvl w:val="0"/>
          <w:numId w:val="2"/>
        </w:numPr>
        <w:tabs>
          <w:tab w:val="left" w:pos="1440"/>
        </w:tabs>
        <w:textAlignment w:val="auto"/>
        <w:rPr>
          <w:rFonts w:cs="Times New Roman"/>
          <w:sz w:val="22"/>
          <w:szCs w:val="22"/>
          <w:lang w:eastAsia="it-IT"/>
        </w:rPr>
      </w:pPr>
      <w:r>
        <w:rPr>
          <w:rFonts w:cs="Times New Roman"/>
          <w:sz w:val="22"/>
          <w:szCs w:val="22"/>
          <w:lang w:eastAsia="it-IT"/>
        </w:rPr>
        <w:t>Contenere le tariffe per i cittadini e le imprese;</w:t>
      </w:r>
    </w:p>
    <w:p w:rsidR="009E0066" w:rsidRDefault="00725299">
      <w:pPr>
        <w:pStyle w:val="Standard"/>
        <w:widowControl/>
        <w:numPr>
          <w:ilvl w:val="0"/>
          <w:numId w:val="2"/>
        </w:numPr>
        <w:tabs>
          <w:tab w:val="left" w:pos="1440"/>
        </w:tabs>
        <w:textAlignment w:val="auto"/>
        <w:rPr>
          <w:rFonts w:cs="Times New Roman"/>
          <w:sz w:val="22"/>
          <w:szCs w:val="22"/>
          <w:lang w:eastAsia="it-IT"/>
        </w:rPr>
      </w:pPr>
      <w:r>
        <w:rPr>
          <w:rFonts w:cs="Times New Roman"/>
          <w:sz w:val="22"/>
          <w:szCs w:val="22"/>
          <w:lang w:eastAsia="it-IT"/>
        </w:rPr>
        <w:t>Attivazione di forti iniziative di</w:t>
      </w:r>
      <w:r>
        <w:rPr>
          <w:rFonts w:cs="Times New Roman"/>
          <w:sz w:val="22"/>
          <w:szCs w:val="22"/>
          <w:lang w:eastAsia="it-IT"/>
        </w:rPr>
        <w:t xml:space="preserve"> comunicazione e coinvolgimento utenza;</w:t>
      </w:r>
    </w:p>
    <w:p w:rsidR="009E0066" w:rsidRDefault="00725299">
      <w:pPr>
        <w:pStyle w:val="Standard"/>
        <w:widowControl/>
        <w:numPr>
          <w:ilvl w:val="0"/>
          <w:numId w:val="2"/>
        </w:numPr>
        <w:tabs>
          <w:tab w:val="left" w:pos="1440"/>
        </w:tabs>
        <w:textAlignment w:val="auto"/>
        <w:rPr>
          <w:rFonts w:cs="Times New Roman"/>
          <w:sz w:val="22"/>
          <w:szCs w:val="22"/>
          <w:lang w:eastAsia="it-IT"/>
        </w:rPr>
      </w:pPr>
      <w:r>
        <w:rPr>
          <w:rFonts w:cs="Times New Roman"/>
          <w:sz w:val="22"/>
          <w:szCs w:val="22"/>
          <w:lang w:eastAsia="it-IT"/>
        </w:rPr>
        <w:t>Ottimizzazione di ricerca/sviluppo di impiantistica di filiera (recupero frazione</w:t>
      </w:r>
    </w:p>
    <w:p w:rsidR="009E0066" w:rsidRDefault="00725299">
      <w:pPr>
        <w:pStyle w:val="Standard"/>
        <w:widowControl/>
        <w:ind w:left="360"/>
        <w:jc w:val="left"/>
        <w:textAlignment w:val="auto"/>
      </w:pPr>
      <w:r>
        <w:rPr>
          <w:rFonts w:eastAsia="Times New Roman" w:cs="Times New Roman"/>
          <w:sz w:val="22"/>
          <w:szCs w:val="22"/>
          <w:lang w:eastAsia="it-IT"/>
        </w:rPr>
        <w:t xml:space="preserve">       </w:t>
      </w:r>
      <w:proofErr w:type="gramStart"/>
      <w:r>
        <w:rPr>
          <w:rFonts w:cs="Times New Roman"/>
          <w:sz w:val="22"/>
          <w:szCs w:val="22"/>
          <w:lang w:eastAsia="it-IT"/>
        </w:rPr>
        <w:t>organica</w:t>
      </w:r>
      <w:proofErr w:type="gramEnd"/>
      <w:r>
        <w:rPr>
          <w:rFonts w:cs="Times New Roman"/>
          <w:sz w:val="22"/>
          <w:szCs w:val="22"/>
          <w:lang w:eastAsia="it-IT"/>
        </w:rPr>
        <w:t>, centri di raccolta, fattibilità del recupero delle plastiche);</w:t>
      </w:r>
    </w:p>
    <w:p w:rsidR="009E0066" w:rsidRDefault="00725299">
      <w:pPr>
        <w:pStyle w:val="Standard"/>
        <w:widowControl/>
        <w:numPr>
          <w:ilvl w:val="0"/>
          <w:numId w:val="2"/>
        </w:numPr>
        <w:tabs>
          <w:tab w:val="left" w:pos="1440"/>
        </w:tabs>
        <w:textAlignment w:val="auto"/>
        <w:rPr>
          <w:rFonts w:cs="Times New Roman"/>
          <w:sz w:val="22"/>
          <w:szCs w:val="22"/>
          <w:lang w:eastAsia="it-IT"/>
        </w:rPr>
      </w:pPr>
      <w:r>
        <w:rPr>
          <w:rFonts w:cs="Times New Roman"/>
          <w:sz w:val="22"/>
          <w:szCs w:val="22"/>
          <w:lang w:eastAsia="it-IT"/>
        </w:rPr>
        <w:t>Attivazione del percorso verso la tariffa puntuale.</w:t>
      </w:r>
    </w:p>
    <w:p w:rsidR="009E0066" w:rsidRDefault="009E0066">
      <w:pPr>
        <w:pStyle w:val="Standard"/>
        <w:widowControl/>
        <w:ind w:left="360"/>
        <w:jc w:val="left"/>
        <w:textAlignment w:val="auto"/>
        <w:rPr>
          <w:rFonts w:cs="Times New Roman"/>
          <w:sz w:val="22"/>
          <w:szCs w:val="22"/>
          <w:lang w:eastAsia="it-IT"/>
        </w:rPr>
      </w:pPr>
    </w:p>
    <w:p w:rsidR="009E0066" w:rsidRDefault="009E0066">
      <w:pPr>
        <w:pStyle w:val="Standard"/>
        <w:widowControl/>
        <w:jc w:val="left"/>
        <w:textAlignment w:val="auto"/>
        <w:rPr>
          <w:rFonts w:cs="Times New Roman"/>
          <w:sz w:val="22"/>
          <w:szCs w:val="22"/>
          <w:lang w:eastAsia="it-IT"/>
        </w:rPr>
      </w:pPr>
    </w:p>
    <w:p w:rsidR="009E0066" w:rsidRDefault="00725299">
      <w:pPr>
        <w:pStyle w:val="Standard"/>
        <w:widowControl/>
        <w:ind w:left="360"/>
        <w:jc w:val="left"/>
        <w:textAlignment w:val="auto"/>
        <w:rPr>
          <w:rFonts w:cs="Times New Roman"/>
          <w:sz w:val="22"/>
          <w:szCs w:val="22"/>
          <w:lang w:eastAsia="it-IT"/>
        </w:rPr>
      </w:pPr>
      <w:r>
        <w:rPr>
          <w:rFonts w:cs="Times New Roman"/>
          <w:sz w:val="22"/>
          <w:szCs w:val="22"/>
          <w:lang w:eastAsia="it-IT"/>
        </w:rPr>
        <w:t xml:space="preserve">Dato atto che, in ottemperanza a quanto disposto dal D. </w:t>
      </w:r>
      <w:proofErr w:type="spellStart"/>
      <w:r>
        <w:rPr>
          <w:rFonts w:cs="Times New Roman"/>
          <w:sz w:val="22"/>
          <w:szCs w:val="22"/>
          <w:lang w:eastAsia="it-IT"/>
        </w:rPr>
        <w:t>Lgs</w:t>
      </w:r>
      <w:proofErr w:type="spellEnd"/>
      <w:r>
        <w:rPr>
          <w:rFonts w:cs="Times New Roman"/>
          <w:sz w:val="22"/>
          <w:szCs w:val="22"/>
          <w:lang w:eastAsia="it-IT"/>
        </w:rPr>
        <w:t xml:space="preserve">. 152/2006 e </w:t>
      </w:r>
      <w:proofErr w:type="spellStart"/>
      <w:r>
        <w:rPr>
          <w:rFonts w:cs="Times New Roman"/>
          <w:sz w:val="22"/>
          <w:szCs w:val="22"/>
          <w:lang w:eastAsia="it-IT"/>
        </w:rPr>
        <w:t>s.m.i.</w:t>
      </w:r>
      <w:proofErr w:type="spellEnd"/>
      <w:r>
        <w:rPr>
          <w:rFonts w:cs="Times New Roman"/>
          <w:sz w:val="22"/>
          <w:szCs w:val="22"/>
          <w:lang w:eastAsia="it-IT"/>
        </w:rPr>
        <w:t xml:space="preserve">, dalle Leggi Regionali vigenti e tenuto conto delle indicazioni contenute nei “Criteri Ambientali Minimi per l’affidamento del servizio di Gestione dei Rifiuti Urbani, previsti </w:t>
      </w:r>
      <w:r>
        <w:rPr>
          <w:rFonts w:cs="Times New Roman"/>
          <w:sz w:val="22"/>
          <w:szCs w:val="22"/>
          <w:lang w:eastAsia="it-IT"/>
        </w:rPr>
        <w:t xml:space="preserve">nel Piano d’Azione Nazionale sul Green Public </w:t>
      </w:r>
      <w:proofErr w:type="spellStart"/>
      <w:r>
        <w:rPr>
          <w:rFonts w:cs="Times New Roman"/>
          <w:sz w:val="22"/>
          <w:szCs w:val="22"/>
          <w:lang w:eastAsia="it-IT"/>
        </w:rPr>
        <w:t>Procurement</w:t>
      </w:r>
      <w:proofErr w:type="spellEnd"/>
      <w:r>
        <w:rPr>
          <w:rFonts w:cs="Times New Roman"/>
          <w:sz w:val="22"/>
          <w:szCs w:val="22"/>
          <w:lang w:eastAsia="it-IT"/>
        </w:rPr>
        <w:t xml:space="preserve"> (PANGPP) nonché D.M. 13 febbraio 2014 gli obiettivi generali che l’amministrazione comunale si prefigge di raggiungere attraverso il nuovo affidamento sono:</w:t>
      </w:r>
    </w:p>
    <w:p w:rsidR="009E0066" w:rsidRDefault="00725299">
      <w:pPr>
        <w:pStyle w:val="Standard"/>
        <w:widowControl/>
        <w:ind w:left="709"/>
        <w:jc w:val="left"/>
        <w:textAlignment w:val="auto"/>
        <w:rPr>
          <w:rFonts w:cs="Times New Roman"/>
          <w:sz w:val="22"/>
          <w:szCs w:val="22"/>
          <w:lang w:eastAsia="it-IT"/>
        </w:rPr>
      </w:pPr>
      <w:r>
        <w:rPr>
          <w:rFonts w:cs="Times New Roman"/>
          <w:sz w:val="22"/>
          <w:szCs w:val="22"/>
          <w:lang w:eastAsia="it-IT"/>
        </w:rPr>
        <w:t>a. Il coinvolgimento e la responsabilizza</w:t>
      </w:r>
      <w:r>
        <w:rPr>
          <w:rFonts w:cs="Times New Roman"/>
          <w:sz w:val="22"/>
          <w:szCs w:val="22"/>
          <w:lang w:eastAsia="it-IT"/>
        </w:rPr>
        <w:t>zione dell’utenza domestica e non domestica</w:t>
      </w:r>
    </w:p>
    <w:p w:rsidR="009E0066" w:rsidRDefault="00725299">
      <w:pPr>
        <w:pStyle w:val="Standard"/>
        <w:widowControl/>
        <w:ind w:left="709"/>
        <w:jc w:val="left"/>
        <w:textAlignment w:val="auto"/>
        <w:rPr>
          <w:rFonts w:cs="Times New Roman"/>
          <w:sz w:val="22"/>
          <w:szCs w:val="22"/>
          <w:lang w:eastAsia="it-IT"/>
        </w:rPr>
      </w:pPr>
      <w:proofErr w:type="gramStart"/>
      <w:r>
        <w:rPr>
          <w:rFonts w:cs="Times New Roman"/>
          <w:sz w:val="22"/>
          <w:szCs w:val="22"/>
          <w:lang w:eastAsia="it-IT"/>
        </w:rPr>
        <w:t>nella</w:t>
      </w:r>
      <w:proofErr w:type="gramEnd"/>
      <w:r>
        <w:rPr>
          <w:rFonts w:cs="Times New Roman"/>
          <w:sz w:val="22"/>
          <w:szCs w:val="22"/>
          <w:lang w:eastAsia="it-IT"/>
        </w:rPr>
        <w:t xml:space="preserve"> gestione integrata dei rifiuti urbani e assimilati e nella pulizia e qualificazione</w:t>
      </w:r>
    </w:p>
    <w:p w:rsidR="009E0066" w:rsidRDefault="00725299">
      <w:pPr>
        <w:pStyle w:val="Standard"/>
        <w:widowControl/>
        <w:ind w:left="709"/>
        <w:jc w:val="left"/>
        <w:textAlignment w:val="auto"/>
        <w:rPr>
          <w:rFonts w:cs="Times New Roman"/>
          <w:sz w:val="22"/>
          <w:szCs w:val="22"/>
          <w:lang w:eastAsia="it-IT"/>
        </w:rPr>
      </w:pPr>
      <w:proofErr w:type="gramStart"/>
      <w:r>
        <w:rPr>
          <w:rFonts w:cs="Times New Roman"/>
          <w:sz w:val="22"/>
          <w:szCs w:val="22"/>
          <w:lang w:eastAsia="it-IT"/>
        </w:rPr>
        <w:t>urbana</w:t>
      </w:r>
      <w:proofErr w:type="gramEnd"/>
      <w:r>
        <w:rPr>
          <w:rFonts w:cs="Times New Roman"/>
          <w:sz w:val="22"/>
          <w:szCs w:val="22"/>
          <w:lang w:eastAsia="it-IT"/>
        </w:rPr>
        <w:t xml:space="preserve"> e del territorio e suo mantenimento;</w:t>
      </w:r>
    </w:p>
    <w:p w:rsidR="009E0066" w:rsidRDefault="00725299">
      <w:pPr>
        <w:pStyle w:val="Standard"/>
        <w:widowControl/>
        <w:ind w:left="709"/>
        <w:jc w:val="left"/>
        <w:textAlignment w:val="auto"/>
        <w:rPr>
          <w:rFonts w:cs="Times New Roman"/>
          <w:sz w:val="22"/>
          <w:szCs w:val="22"/>
          <w:lang w:eastAsia="it-IT"/>
        </w:rPr>
      </w:pPr>
      <w:r>
        <w:rPr>
          <w:rFonts w:cs="Times New Roman"/>
          <w:sz w:val="22"/>
          <w:szCs w:val="22"/>
          <w:lang w:eastAsia="it-IT"/>
        </w:rPr>
        <w:t xml:space="preserve">b. Lo sviluppo di azioni di minimizzazione e di recupero diretto, finalizzate </w:t>
      </w:r>
      <w:r>
        <w:rPr>
          <w:rFonts w:cs="Times New Roman"/>
          <w:sz w:val="22"/>
          <w:szCs w:val="22"/>
          <w:lang w:eastAsia="it-IT"/>
        </w:rPr>
        <w:t>alla</w:t>
      </w:r>
    </w:p>
    <w:p w:rsidR="009E0066" w:rsidRDefault="00725299">
      <w:pPr>
        <w:pStyle w:val="Standard"/>
        <w:widowControl/>
        <w:ind w:left="709"/>
        <w:jc w:val="left"/>
        <w:textAlignment w:val="auto"/>
        <w:rPr>
          <w:rFonts w:cs="Times New Roman"/>
          <w:sz w:val="22"/>
          <w:szCs w:val="22"/>
          <w:lang w:eastAsia="it-IT"/>
        </w:rPr>
      </w:pPr>
      <w:proofErr w:type="gramStart"/>
      <w:r>
        <w:rPr>
          <w:rFonts w:cs="Times New Roman"/>
          <w:sz w:val="22"/>
          <w:szCs w:val="22"/>
          <w:lang w:eastAsia="it-IT"/>
        </w:rPr>
        <w:t>riduzione</w:t>
      </w:r>
      <w:proofErr w:type="gramEnd"/>
      <w:r>
        <w:rPr>
          <w:rFonts w:cs="Times New Roman"/>
          <w:sz w:val="22"/>
          <w:szCs w:val="22"/>
          <w:lang w:eastAsia="it-IT"/>
        </w:rPr>
        <w:t xml:space="preserve"> dei rifiuti (consumo evoluto, azioni di scambio e artigianato delle</w:t>
      </w:r>
    </w:p>
    <w:p w:rsidR="009E0066" w:rsidRDefault="00725299">
      <w:pPr>
        <w:pStyle w:val="Standard"/>
        <w:widowControl/>
        <w:ind w:left="709"/>
        <w:jc w:val="left"/>
        <w:textAlignment w:val="auto"/>
        <w:rPr>
          <w:rFonts w:cs="Times New Roman"/>
          <w:sz w:val="22"/>
          <w:szCs w:val="22"/>
          <w:lang w:eastAsia="it-IT"/>
        </w:rPr>
      </w:pPr>
      <w:proofErr w:type="gramStart"/>
      <w:r>
        <w:rPr>
          <w:rFonts w:cs="Times New Roman"/>
          <w:sz w:val="22"/>
          <w:szCs w:val="22"/>
          <w:lang w:eastAsia="it-IT"/>
        </w:rPr>
        <w:t>riparazioni</w:t>
      </w:r>
      <w:proofErr w:type="gramEnd"/>
      <w:r>
        <w:rPr>
          <w:rFonts w:cs="Times New Roman"/>
          <w:sz w:val="22"/>
          <w:szCs w:val="22"/>
          <w:lang w:eastAsia="it-IT"/>
        </w:rPr>
        <w:t>, “Centri del Riuso” compostaggio domestico diffuso nelle zone extra</w:t>
      </w:r>
    </w:p>
    <w:p w:rsidR="009E0066" w:rsidRDefault="00725299">
      <w:pPr>
        <w:pStyle w:val="Standard"/>
        <w:widowControl/>
        <w:ind w:left="709"/>
        <w:jc w:val="left"/>
        <w:textAlignment w:val="auto"/>
        <w:rPr>
          <w:rFonts w:cs="Times New Roman"/>
          <w:sz w:val="22"/>
          <w:szCs w:val="22"/>
          <w:lang w:eastAsia="it-IT"/>
        </w:rPr>
      </w:pPr>
      <w:proofErr w:type="gramStart"/>
      <w:r>
        <w:rPr>
          <w:rFonts w:cs="Times New Roman"/>
          <w:sz w:val="22"/>
          <w:szCs w:val="22"/>
          <w:lang w:eastAsia="it-IT"/>
        </w:rPr>
        <w:t>urbane</w:t>
      </w:r>
      <w:proofErr w:type="gramEnd"/>
      <w:r>
        <w:rPr>
          <w:rFonts w:cs="Times New Roman"/>
          <w:sz w:val="22"/>
          <w:szCs w:val="22"/>
          <w:lang w:eastAsia="it-IT"/>
        </w:rPr>
        <w:t>) coerente con le migliori buone pratiche e il Programma Nazionale di</w:t>
      </w:r>
    </w:p>
    <w:p w:rsidR="009E0066" w:rsidRDefault="00725299">
      <w:pPr>
        <w:pStyle w:val="Standard"/>
        <w:widowControl/>
        <w:ind w:left="709"/>
        <w:jc w:val="left"/>
        <w:textAlignment w:val="auto"/>
        <w:rPr>
          <w:rFonts w:cs="Times New Roman"/>
          <w:sz w:val="22"/>
          <w:szCs w:val="22"/>
          <w:lang w:eastAsia="it-IT"/>
        </w:rPr>
      </w:pPr>
      <w:r>
        <w:rPr>
          <w:rFonts w:cs="Times New Roman"/>
          <w:sz w:val="22"/>
          <w:szCs w:val="22"/>
          <w:lang w:eastAsia="it-IT"/>
        </w:rPr>
        <w:t>Prevenzione</w:t>
      </w:r>
    </w:p>
    <w:p w:rsidR="009E0066" w:rsidRDefault="00725299">
      <w:pPr>
        <w:pStyle w:val="Standard"/>
        <w:widowControl/>
        <w:ind w:left="709"/>
        <w:jc w:val="left"/>
        <w:textAlignment w:val="auto"/>
        <w:rPr>
          <w:rFonts w:cs="Times New Roman"/>
          <w:sz w:val="22"/>
          <w:szCs w:val="22"/>
          <w:lang w:eastAsia="it-IT"/>
        </w:rPr>
      </w:pPr>
      <w:r>
        <w:rPr>
          <w:rFonts w:cs="Times New Roman"/>
          <w:sz w:val="22"/>
          <w:szCs w:val="22"/>
          <w:lang w:eastAsia="it-IT"/>
        </w:rPr>
        <w:t>c. L’</w:t>
      </w:r>
      <w:r>
        <w:rPr>
          <w:rFonts w:cs="Times New Roman"/>
          <w:sz w:val="22"/>
          <w:szCs w:val="22"/>
          <w:lang w:eastAsia="it-IT"/>
        </w:rPr>
        <w:t>aumento generalizzato dell’efficienza dell’efficacia del sistema di raccolta rifiuti</w:t>
      </w:r>
    </w:p>
    <w:p w:rsidR="009E0066" w:rsidRDefault="00725299">
      <w:pPr>
        <w:pStyle w:val="Standard"/>
        <w:widowControl/>
        <w:ind w:left="709"/>
        <w:jc w:val="left"/>
        <w:textAlignment w:val="auto"/>
        <w:rPr>
          <w:rFonts w:cs="Times New Roman"/>
          <w:sz w:val="22"/>
          <w:szCs w:val="22"/>
          <w:lang w:eastAsia="it-IT"/>
        </w:rPr>
      </w:pPr>
      <w:proofErr w:type="gramStart"/>
      <w:r>
        <w:rPr>
          <w:rFonts w:cs="Times New Roman"/>
          <w:sz w:val="22"/>
          <w:szCs w:val="22"/>
          <w:lang w:eastAsia="it-IT"/>
        </w:rPr>
        <w:t>differenziato</w:t>
      </w:r>
      <w:proofErr w:type="gramEnd"/>
      <w:r>
        <w:rPr>
          <w:rFonts w:cs="Times New Roman"/>
          <w:sz w:val="22"/>
          <w:szCs w:val="22"/>
          <w:lang w:eastAsia="it-IT"/>
        </w:rPr>
        <w:t>;</w:t>
      </w:r>
    </w:p>
    <w:p w:rsidR="009E0066" w:rsidRDefault="00725299">
      <w:pPr>
        <w:pStyle w:val="Standard"/>
        <w:widowControl/>
        <w:ind w:left="709"/>
        <w:jc w:val="left"/>
        <w:textAlignment w:val="auto"/>
        <w:rPr>
          <w:rFonts w:cs="Times New Roman"/>
          <w:sz w:val="22"/>
          <w:szCs w:val="22"/>
          <w:lang w:eastAsia="it-IT"/>
        </w:rPr>
      </w:pPr>
      <w:r>
        <w:rPr>
          <w:rFonts w:cs="Times New Roman"/>
          <w:sz w:val="22"/>
          <w:szCs w:val="22"/>
          <w:lang w:eastAsia="it-IT"/>
        </w:rPr>
        <w:t>d. Il raggiungimento degli obiettivi nazionali di raccolta differenziata (RD) in alta</w:t>
      </w:r>
    </w:p>
    <w:p w:rsidR="009E0066" w:rsidRDefault="00725299">
      <w:pPr>
        <w:pStyle w:val="Standard"/>
        <w:widowControl/>
        <w:ind w:left="709"/>
        <w:jc w:val="left"/>
        <w:textAlignment w:val="auto"/>
        <w:rPr>
          <w:rFonts w:cs="Times New Roman"/>
          <w:sz w:val="22"/>
          <w:szCs w:val="22"/>
          <w:lang w:eastAsia="it-IT"/>
        </w:rPr>
      </w:pPr>
      <w:proofErr w:type="gramStart"/>
      <w:r>
        <w:rPr>
          <w:rFonts w:cs="Times New Roman"/>
          <w:sz w:val="22"/>
          <w:szCs w:val="22"/>
          <w:lang w:eastAsia="it-IT"/>
        </w:rPr>
        <w:t>qualità</w:t>
      </w:r>
      <w:proofErr w:type="gramEnd"/>
      <w:r>
        <w:rPr>
          <w:rFonts w:cs="Times New Roman"/>
          <w:sz w:val="22"/>
          <w:szCs w:val="22"/>
          <w:lang w:eastAsia="it-IT"/>
        </w:rPr>
        <w:t xml:space="preserve">, con minimo il 65% - e comunque nel rispetto degli obiettivi </w:t>
      </w:r>
      <w:r>
        <w:rPr>
          <w:rFonts w:cs="Times New Roman"/>
          <w:sz w:val="22"/>
          <w:szCs w:val="22"/>
          <w:lang w:eastAsia="it-IT"/>
        </w:rPr>
        <w:t>normativi e di pianificazione sovraordinata - del totale dei rifiuti prodotti nell’intero territorio servito e su ciascun singolo Comune, finalizzato al riutilizzo (riuso), al recupero (anche energetico) dei rifiuti, alla protezione della salute e dell’amb</w:t>
      </w:r>
      <w:r>
        <w:rPr>
          <w:rFonts w:cs="Times New Roman"/>
          <w:sz w:val="22"/>
          <w:szCs w:val="22"/>
          <w:lang w:eastAsia="it-IT"/>
        </w:rPr>
        <w:t>iente;</w:t>
      </w:r>
    </w:p>
    <w:p w:rsidR="009E0066" w:rsidRDefault="00725299">
      <w:pPr>
        <w:pStyle w:val="Standard"/>
        <w:widowControl/>
        <w:ind w:left="709"/>
        <w:jc w:val="left"/>
        <w:textAlignment w:val="auto"/>
        <w:rPr>
          <w:rFonts w:cs="Times New Roman"/>
          <w:sz w:val="22"/>
          <w:szCs w:val="22"/>
          <w:lang w:eastAsia="it-IT"/>
        </w:rPr>
      </w:pPr>
      <w:r>
        <w:rPr>
          <w:rFonts w:cs="Times New Roman"/>
          <w:sz w:val="22"/>
          <w:szCs w:val="22"/>
          <w:lang w:eastAsia="it-IT"/>
        </w:rPr>
        <w:t>e. Il miglioramento continuo dei risultati di raccolta differenziata sull’intero territorio</w:t>
      </w:r>
    </w:p>
    <w:p w:rsidR="009E0066" w:rsidRDefault="00725299">
      <w:pPr>
        <w:pStyle w:val="Standard"/>
        <w:widowControl/>
        <w:ind w:left="709"/>
        <w:jc w:val="left"/>
        <w:textAlignment w:val="auto"/>
        <w:rPr>
          <w:rFonts w:cs="Times New Roman"/>
          <w:sz w:val="22"/>
          <w:szCs w:val="22"/>
          <w:lang w:eastAsia="it-IT"/>
        </w:rPr>
      </w:pPr>
      <w:proofErr w:type="gramStart"/>
      <w:r>
        <w:rPr>
          <w:rFonts w:cs="Times New Roman"/>
          <w:sz w:val="22"/>
          <w:szCs w:val="22"/>
          <w:lang w:eastAsia="it-IT"/>
        </w:rPr>
        <w:t>oggetto</w:t>
      </w:r>
      <w:proofErr w:type="gramEnd"/>
      <w:r>
        <w:rPr>
          <w:rFonts w:cs="Times New Roman"/>
          <w:sz w:val="22"/>
          <w:szCs w:val="22"/>
          <w:lang w:eastAsia="it-IT"/>
        </w:rPr>
        <w:t xml:space="preserve"> della concessione, sia a livello quantitativo, aumentando la percentuale di raccolta differenziata, sia a livello qualitativo, aumentando la qualità </w:t>
      </w:r>
      <w:r>
        <w:rPr>
          <w:rFonts w:cs="Times New Roman"/>
          <w:sz w:val="22"/>
          <w:szCs w:val="22"/>
          <w:lang w:eastAsia="it-IT"/>
        </w:rPr>
        <w:t>del materiale raccolto in modo differenziato ed avviato al recupero;</w:t>
      </w:r>
    </w:p>
    <w:p w:rsidR="009E0066" w:rsidRDefault="00725299">
      <w:pPr>
        <w:pStyle w:val="Standard"/>
        <w:widowControl/>
        <w:ind w:left="709"/>
        <w:jc w:val="left"/>
        <w:textAlignment w:val="auto"/>
        <w:rPr>
          <w:rFonts w:cs="Times New Roman"/>
          <w:sz w:val="22"/>
          <w:szCs w:val="22"/>
          <w:lang w:eastAsia="it-IT"/>
        </w:rPr>
      </w:pPr>
      <w:r>
        <w:rPr>
          <w:rFonts w:cs="Times New Roman"/>
          <w:sz w:val="22"/>
          <w:szCs w:val="22"/>
          <w:lang w:eastAsia="it-IT"/>
        </w:rPr>
        <w:t>f. La riduzione dei rifiuti indifferenziati da inviare allo smaltimento finale;</w:t>
      </w:r>
    </w:p>
    <w:p w:rsidR="009E0066" w:rsidRDefault="00725299">
      <w:pPr>
        <w:pStyle w:val="Standard"/>
        <w:widowControl/>
        <w:ind w:left="709"/>
        <w:jc w:val="left"/>
        <w:textAlignment w:val="auto"/>
        <w:rPr>
          <w:rFonts w:cs="Times New Roman"/>
          <w:sz w:val="22"/>
          <w:szCs w:val="22"/>
          <w:lang w:eastAsia="it-IT"/>
        </w:rPr>
      </w:pPr>
      <w:r>
        <w:rPr>
          <w:rFonts w:cs="Times New Roman"/>
          <w:sz w:val="22"/>
          <w:szCs w:val="22"/>
          <w:lang w:eastAsia="it-IT"/>
        </w:rPr>
        <w:t>g. La massimizzazione del recupero di materia e delle entrate derivanti dalla vendita</w:t>
      </w:r>
    </w:p>
    <w:p w:rsidR="009E0066" w:rsidRDefault="00725299">
      <w:pPr>
        <w:pStyle w:val="Standard"/>
        <w:widowControl/>
        <w:ind w:left="709"/>
        <w:jc w:val="left"/>
        <w:textAlignment w:val="auto"/>
        <w:rPr>
          <w:rFonts w:cs="Times New Roman"/>
          <w:sz w:val="22"/>
          <w:szCs w:val="22"/>
          <w:lang w:eastAsia="it-IT"/>
        </w:rPr>
      </w:pPr>
      <w:proofErr w:type="gramStart"/>
      <w:r>
        <w:rPr>
          <w:rFonts w:cs="Times New Roman"/>
          <w:sz w:val="22"/>
          <w:szCs w:val="22"/>
          <w:lang w:eastAsia="it-IT"/>
        </w:rPr>
        <w:t>dei</w:t>
      </w:r>
      <w:proofErr w:type="gramEnd"/>
      <w:r>
        <w:rPr>
          <w:rFonts w:cs="Times New Roman"/>
          <w:sz w:val="22"/>
          <w:szCs w:val="22"/>
          <w:lang w:eastAsia="it-IT"/>
        </w:rPr>
        <w:t xml:space="preserve"> rifiuti raccolti </w:t>
      </w:r>
      <w:r>
        <w:rPr>
          <w:rFonts w:cs="Times New Roman"/>
          <w:sz w:val="22"/>
          <w:szCs w:val="22"/>
          <w:lang w:eastAsia="it-IT"/>
        </w:rPr>
        <w:t>con modalità differenziata o valorizzati all’interno del sistema</w:t>
      </w:r>
    </w:p>
    <w:p w:rsidR="009E0066" w:rsidRDefault="00725299">
      <w:pPr>
        <w:pStyle w:val="Standard"/>
        <w:widowControl/>
        <w:ind w:left="709"/>
        <w:jc w:val="left"/>
        <w:textAlignment w:val="auto"/>
        <w:rPr>
          <w:rFonts w:cs="Times New Roman"/>
          <w:sz w:val="22"/>
          <w:szCs w:val="22"/>
          <w:lang w:eastAsia="it-IT"/>
        </w:rPr>
      </w:pPr>
      <w:r>
        <w:rPr>
          <w:rFonts w:cs="Times New Roman"/>
          <w:sz w:val="22"/>
          <w:szCs w:val="22"/>
          <w:lang w:eastAsia="it-IT"/>
        </w:rPr>
        <w:t>CONAI. Tali entrate devono concorrere alla diminuzione dei costi sostenuti dagli</w:t>
      </w:r>
    </w:p>
    <w:p w:rsidR="009E0066" w:rsidRDefault="00725299">
      <w:pPr>
        <w:pStyle w:val="Standard"/>
        <w:widowControl/>
        <w:ind w:left="709"/>
        <w:jc w:val="left"/>
        <w:textAlignment w:val="auto"/>
        <w:rPr>
          <w:rFonts w:cs="Times New Roman"/>
          <w:sz w:val="22"/>
          <w:szCs w:val="22"/>
          <w:lang w:eastAsia="it-IT"/>
        </w:rPr>
      </w:pPr>
      <w:proofErr w:type="gramStart"/>
      <w:r>
        <w:rPr>
          <w:rFonts w:cs="Times New Roman"/>
          <w:sz w:val="22"/>
          <w:szCs w:val="22"/>
          <w:lang w:eastAsia="it-IT"/>
        </w:rPr>
        <w:t>utenti</w:t>
      </w:r>
      <w:proofErr w:type="gramEnd"/>
      <w:r>
        <w:rPr>
          <w:rFonts w:cs="Times New Roman"/>
          <w:sz w:val="22"/>
          <w:szCs w:val="22"/>
          <w:lang w:eastAsia="it-IT"/>
        </w:rPr>
        <w:t>;</w:t>
      </w:r>
    </w:p>
    <w:p w:rsidR="009E0066" w:rsidRDefault="00725299">
      <w:pPr>
        <w:pStyle w:val="Standard"/>
        <w:widowControl/>
        <w:ind w:left="709"/>
        <w:jc w:val="left"/>
        <w:textAlignment w:val="auto"/>
        <w:rPr>
          <w:rFonts w:cs="Times New Roman"/>
          <w:sz w:val="22"/>
          <w:szCs w:val="22"/>
          <w:lang w:eastAsia="it-IT"/>
        </w:rPr>
      </w:pPr>
      <w:r>
        <w:rPr>
          <w:rFonts w:cs="Times New Roman"/>
          <w:sz w:val="22"/>
          <w:szCs w:val="22"/>
          <w:lang w:eastAsia="it-IT"/>
        </w:rPr>
        <w:t>h. Un aumento generalizzato dell’efficienza e dell’efficacia dei servizi di spazzamento</w:t>
      </w:r>
    </w:p>
    <w:p w:rsidR="009E0066" w:rsidRDefault="00725299">
      <w:pPr>
        <w:pStyle w:val="Standard"/>
        <w:widowControl/>
        <w:ind w:left="709"/>
        <w:jc w:val="left"/>
        <w:textAlignment w:val="auto"/>
        <w:rPr>
          <w:rFonts w:cs="Times New Roman"/>
          <w:sz w:val="22"/>
          <w:szCs w:val="22"/>
          <w:lang w:eastAsia="it-IT"/>
        </w:rPr>
      </w:pPr>
      <w:proofErr w:type="gramStart"/>
      <w:r>
        <w:rPr>
          <w:rFonts w:cs="Times New Roman"/>
          <w:sz w:val="22"/>
          <w:szCs w:val="22"/>
          <w:lang w:eastAsia="it-IT"/>
        </w:rPr>
        <w:t>e</w:t>
      </w:r>
      <w:proofErr w:type="gramEnd"/>
      <w:r>
        <w:rPr>
          <w:rFonts w:cs="Times New Roman"/>
          <w:sz w:val="22"/>
          <w:szCs w:val="22"/>
          <w:lang w:eastAsia="it-IT"/>
        </w:rPr>
        <w:t xml:space="preserve"> pulizia terr</w:t>
      </w:r>
      <w:r>
        <w:rPr>
          <w:rFonts w:cs="Times New Roman"/>
          <w:sz w:val="22"/>
          <w:szCs w:val="22"/>
          <w:lang w:eastAsia="it-IT"/>
        </w:rPr>
        <w:t>itoriale;</w:t>
      </w:r>
    </w:p>
    <w:p w:rsidR="009E0066" w:rsidRDefault="00725299">
      <w:pPr>
        <w:pStyle w:val="Standard"/>
        <w:widowControl/>
        <w:ind w:left="709"/>
        <w:jc w:val="left"/>
        <w:textAlignment w:val="auto"/>
        <w:rPr>
          <w:rFonts w:cs="Times New Roman"/>
          <w:sz w:val="22"/>
          <w:szCs w:val="22"/>
          <w:lang w:eastAsia="it-IT"/>
        </w:rPr>
      </w:pPr>
      <w:r>
        <w:rPr>
          <w:rFonts w:cs="Times New Roman"/>
          <w:sz w:val="22"/>
          <w:szCs w:val="22"/>
          <w:lang w:eastAsia="it-IT"/>
        </w:rPr>
        <w:lastRenderedPageBreak/>
        <w:t>i. L’integrazione dei dati delle banche dati delle Stazioni Appaltanti/dei Comuni e del</w:t>
      </w:r>
    </w:p>
    <w:p w:rsidR="009E0066" w:rsidRDefault="00725299">
      <w:pPr>
        <w:pStyle w:val="Standard"/>
        <w:widowControl/>
        <w:ind w:left="709"/>
        <w:jc w:val="left"/>
        <w:textAlignment w:val="auto"/>
        <w:rPr>
          <w:rFonts w:cs="Times New Roman"/>
          <w:sz w:val="22"/>
          <w:szCs w:val="22"/>
          <w:lang w:eastAsia="it-IT"/>
        </w:rPr>
      </w:pPr>
      <w:proofErr w:type="gramStart"/>
      <w:r>
        <w:rPr>
          <w:rFonts w:cs="Times New Roman"/>
          <w:sz w:val="22"/>
          <w:szCs w:val="22"/>
          <w:lang w:eastAsia="it-IT"/>
        </w:rPr>
        <w:t>gestore</w:t>
      </w:r>
      <w:proofErr w:type="gramEnd"/>
      <w:r>
        <w:rPr>
          <w:rFonts w:cs="Times New Roman"/>
          <w:sz w:val="22"/>
          <w:szCs w:val="22"/>
          <w:lang w:eastAsia="it-IT"/>
        </w:rPr>
        <w:t>, la continua analisi ed evoluzione e ottimizzazione dei servizi di igiene</w:t>
      </w:r>
    </w:p>
    <w:p w:rsidR="009E0066" w:rsidRDefault="00725299">
      <w:pPr>
        <w:pStyle w:val="Standard"/>
        <w:widowControl/>
        <w:ind w:left="709"/>
        <w:jc w:val="left"/>
        <w:textAlignment w:val="auto"/>
        <w:rPr>
          <w:rFonts w:cs="Times New Roman"/>
          <w:sz w:val="22"/>
          <w:szCs w:val="22"/>
          <w:lang w:eastAsia="it-IT"/>
        </w:rPr>
      </w:pPr>
      <w:proofErr w:type="gramStart"/>
      <w:r>
        <w:rPr>
          <w:rFonts w:cs="Times New Roman"/>
          <w:sz w:val="22"/>
          <w:szCs w:val="22"/>
          <w:lang w:eastAsia="it-IT"/>
        </w:rPr>
        <w:t>urbana</w:t>
      </w:r>
      <w:proofErr w:type="gramEnd"/>
      <w:r>
        <w:rPr>
          <w:rFonts w:cs="Times New Roman"/>
          <w:sz w:val="22"/>
          <w:szCs w:val="22"/>
          <w:lang w:eastAsia="it-IT"/>
        </w:rPr>
        <w:t>;</w:t>
      </w:r>
    </w:p>
    <w:p w:rsidR="009E0066" w:rsidRDefault="00725299">
      <w:pPr>
        <w:pStyle w:val="Standard"/>
        <w:widowControl/>
        <w:ind w:left="709"/>
        <w:jc w:val="left"/>
        <w:textAlignment w:val="auto"/>
        <w:rPr>
          <w:rFonts w:cs="Times New Roman"/>
          <w:sz w:val="22"/>
          <w:szCs w:val="22"/>
          <w:lang w:eastAsia="it-IT"/>
        </w:rPr>
      </w:pPr>
      <w:r>
        <w:rPr>
          <w:rFonts w:cs="Times New Roman"/>
          <w:sz w:val="22"/>
          <w:szCs w:val="22"/>
          <w:lang w:eastAsia="it-IT"/>
        </w:rPr>
        <w:t>j. Lo sviluppo, e laddove necessario, l’attivazione di una rete di C</w:t>
      </w:r>
      <w:r>
        <w:rPr>
          <w:rFonts w:cs="Times New Roman"/>
          <w:sz w:val="22"/>
          <w:szCs w:val="22"/>
          <w:lang w:eastAsia="it-IT"/>
        </w:rPr>
        <w:t>entri di Raccolta /</w:t>
      </w:r>
    </w:p>
    <w:p w:rsidR="009E0066" w:rsidRDefault="00725299">
      <w:pPr>
        <w:pStyle w:val="Standard"/>
        <w:widowControl/>
        <w:ind w:left="709"/>
        <w:jc w:val="left"/>
        <w:textAlignment w:val="auto"/>
        <w:rPr>
          <w:rFonts w:cs="Times New Roman"/>
          <w:sz w:val="22"/>
          <w:szCs w:val="22"/>
          <w:lang w:eastAsia="it-IT"/>
        </w:rPr>
      </w:pPr>
      <w:r>
        <w:rPr>
          <w:rFonts w:cs="Times New Roman"/>
          <w:sz w:val="22"/>
          <w:szCs w:val="22"/>
          <w:lang w:eastAsia="it-IT"/>
        </w:rPr>
        <w:t>Stazioni di conferimento, sempre a disposizione dell’utenza, caratteristici per</w:t>
      </w:r>
    </w:p>
    <w:p w:rsidR="009E0066" w:rsidRDefault="00725299">
      <w:pPr>
        <w:pStyle w:val="Standard"/>
        <w:widowControl/>
        <w:ind w:left="709"/>
        <w:jc w:val="left"/>
        <w:textAlignment w:val="auto"/>
        <w:rPr>
          <w:rFonts w:cs="Times New Roman"/>
          <w:sz w:val="22"/>
          <w:szCs w:val="22"/>
          <w:lang w:eastAsia="it-IT"/>
        </w:rPr>
      </w:pPr>
      <w:proofErr w:type="gramStart"/>
      <w:r>
        <w:rPr>
          <w:rFonts w:cs="Times New Roman"/>
          <w:sz w:val="22"/>
          <w:szCs w:val="22"/>
          <w:lang w:eastAsia="it-IT"/>
        </w:rPr>
        <w:t>territorio</w:t>
      </w:r>
      <w:proofErr w:type="gramEnd"/>
      <w:r>
        <w:rPr>
          <w:rFonts w:cs="Times New Roman"/>
          <w:sz w:val="22"/>
          <w:szCs w:val="22"/>
          <w:lang w:eastAsia="it-IT"/>
        </w:rPr>
        <w:t>, rifiuto, utenza;</w:t>
      </w:r>
    </w:p>
    <w:p w:rsidR="009E0066" w:rsidRDefault="00725299">
      <w:pPr>
        <w:pStyle w:val="Standard"/>
        <w:widowControl/>
        <w:ind w:left="709"/>
        <w:jc w:val="left"/>
        <w:textAlignment w:val="auto"/>
        <w:rPr>
          <w:rFonts w:cs="Times New Roman"/>
          <w:sz w:val="22"/>
          <w:szCs w:val="22"/>
          <w:lang w:eastAsia="it-IT"/>
        </w:rPr>
      </w:pPr>
      <w:r>
        <w:rPr>
          <w:rFonts w:cs="Times New Roman"/>
          <w:sz w:val="22"/>
          <w:szCs w:val="22"/>
          <w:lang w:eastAsia="it-IT"/>
        </w:rPr>
        <w:t>k. L’incremento della sicurezza e qualità del lavoro degli operatori ambientali</w:t>
      </w:r>
    </w:p>
    <w:p w:rsidR="009E0066" w:rsidRDefault="00725299">
      <w:pPr>
        <w:pStyle w:val="Standard"/>
        <w:widowControl/>
        <w:ind w:left="709"/>
        <w:jc w:val="left"/>
        <w:textAlignment w:val="auto"/>
        <w:rPr>
          <w:rFonts w:cs="Times New Roman"/>
          <w:sz w:val="22"/>
          <w:szCs w:val="22"/>
          <w:lang w:eastAsia="it-IT"/>
        </w:rPr>
      </w:pPr>
      <w:proofErr w:type="gramStart"/>
      <w:r>
        <w:rPr>
          <w:rFonts w:cs="Times New Roman"/>
          <w:sz w:val="22"/>
          <w:szCs w:val="22"/>
          <w:lang w:eastAsia="it-IT"/>
        </w:rPr>
        <w:t>duratura</w:t>
      </w:r>
      <w:proofErr w:type="gramEnd"/>
      <w:r>
        <w:rPr>
          <w:rFonts w:cs="Times New Roman"/>
          <w:sz w:val="22"/>
          <w:szCs w:val="22"/>
          <w:lang w:eastAsia="it-IT"/>
        </w:rPr>
        <w:t xml:space="preserve"> nel tempo e loro coinvolgimento nella </w:t>
      </w:r>
      <w:r>
        <w:rPr>
          <w:rFonts w:cs="Times New Roman"/>
          <w:sz w:val="22"/>
          <w:szCs w:val="22"/>
          <w:lang w:eastAsia="it-IT"/>
        </w:rPr>
        <w:t>riqualificazione continua dei servizi;</w:t>
      </w:r>
    </w:p>
    <w:p w:rsidR="009E0066" w:rsidRDefault="00725299">
      <w:pPr>
        <w:pStyle w:val="Standard"/>
        <w:widowControl/>
        <w:ind w:left="709"/>
        <w:jc w:val="left"/>
        <w:textAlignment w:val="auto"/>
        <w:rPr>
          <w:rFonts w:cs="Times New Roman"/>
          <w:sz w:val="22"/>
          <w:szCs w:val="22"/>
          <w:lang w:eastAsia="it-IT"/>
        </w:rPr>
      </w:pPr>
      <w:r>
        <w:rPr>
          <w:rFonts w:cs="Times New Roman"/>
          <w:sz w:val="22"/>
          <w:szCs w:val="22"/>
          <w:lang w:eastAsia="it-IT"/>
        </w:rPr>
        <w:t>l. Una logistica evoluta e una tracciabilità continua dei flussi dei rifiuti dalla</w:t>
      </w:r>
    </w:p>
    <w:p w:rsidR="009E0066" w:rsidRDefault="00725299">
      <w:pPr>
        <w:pStyle w:val="Standard"/>
        <w:widowControl/>
        <w:ind w:left="709"/>
        <w:jc w:val="left"/>
        <w:textAlignment w:val="auto"/>
        <w:rPr>
          <w:rFonts w:cs="Times New Roman"/>
          <w:sz w:val="22"/>
          <w:szCs w:val="22"/>
          <w:lang w:eastAsia="it-IT"/>
        </w:rPr>
      </w:pPr>
      <w:proofErr w:type="gramStart"/>
      <w:r>
        <w:rPr>
          <w:rFonts w:cs="Times New Roman"/>
          <w:sz w:val="22"/>
          <w:szCs w:val="22"/>
          <w:lang w:eastAsia="it-IT"/>
        </w:rPr>
        <w:t>produzione</w:t>
      </w:r>
      <w:proofErr w:type="gramEnd"/>
      <w:r>
        <w:rPr>
          <w:rFonts w:cs="Times New Roman"/>
          <w:sz w:val="22"/>
          <w:szCs w:val="22"/>
          <w:lang w:eastAsia="it-IT"/>
        </w:rPr>
        <w:t xml:space="preserve"> agli impianti finali di recupero, trattamento e/o smaltimento;</w:t>
      </w:r>
    </w:p>
    <w:p w:rsidR="009E0066" w:rsidRDefault="00725299">
      <w:pPr>
        <w:pStyle w:val="Standard"/>
        <w:widowControl/>
        <w:ind w:left="709"/>
        <w:jc w:val="left"/>
        <w:textAlignment w:val="auto"/>
        <w:rPr>
          <w:rFonts w:cs="Times New Roman"/>
          <w:sz w:val="22"/>
          <w:szCs w:val="22"/>
          <w:lang w:eastAsia="it-IT"/>
        </w:rPr>
      </w:pPr>
      <w:r>
        <w:rPr>
          <w:rFonts w:cs="Times New Roman"/>
          <w:sz w:val="22"/>
          <w:szCs w:val="22"/>
          <w:lang w:eastAsia="it-IT"/>
        </w:rPr>
        <w:t>m. La sostenibilità economica e ambientale (tenendo conto de</w:t>
      </w:r>
      <w:r>
        <w:rPr>
          <w:rFonts w:cs="Times New Roman"/>
          <w:sz w:val="22"/>
          <w:szCs w:val="22"/>
          <w:lang w:eastAsia="it-IT"/>
        </w:rPr>
        <w:t>gli obiettivi di riduzione</w:t>
      </w:r>
    </w:p>
    <w:p w:rsidR="009E0066" w:rsidRDefault="00725299">
      <w:pPr>
        <w:pStyle w:val="Standard"/>
        <w:widowControl/>
        <w:ind w:left="709"/>
        <w:jc w:val="left"/>
        <w:textAlignment w:val="auto"/>
        <w:rPr>
          <w:rFonts w:cs="Times New Roman"/>
          <w:sz w:val="22"/>
          <w:szCs w:val="22"/>
          <w:lang w:eastAsia="it-IT"/>
        </w:rPr>
      </w:pPr>
      <w:proofErr w:type="gramStart"/>
      <w:r>
        <w:rPr>
          <w:rFonts w:cs="Times New Roman"/>
          <w:sz w:val="22"/>
          <w:szCs w:val="22"/>
          <w:lang w:eastAsia="it-IT"/>
        </w:rPr>
        <w:t>delle</w:t>
      </w:r>
      <w:proofErr w:type="gramEnd"/>
      <w:r>
        <w:rPr>
          <w:rFonts w:cs="Times New Roman"/>
          <w:sz w:val="22"/>
          <w:szCs w:val="22"/>
          <w:lang w:eastAsia="it-IT"/>
        </w:rPr>
        <w:t xml:space="preserve"> emissioni in atmosfera) del servizio di igiene urbana e delle politiche</w:t>
      </w:r>
    </w:p>
    <w:p w:rsidR="009E0066" w:rsidRDefault="00725299">
      <w:pPr>
        <w:pStyle w:val="Standard"/>
        <w:widowControl/>
        <w:ind w:left="709"/>
        <w:jc w:val="left"/>
        <w:textAlignment w:val="auto"/>
        <w:rPr>
          <w:rFonts w:cs="Times New Roman"/>
          <w:sz w:val="22"/>
          <w:szCs w:val="22"/>
          <w:lang w:eastAsia="it-IT"/>
        </w:rPr>
      </w:pPr>
      <w:proofErr w:type="gramStart"/>
      <w:r>
        <w:rPr>
          <w:rFonts w:cs="Times New Roman"/>
          <w:sz w:val="22"/>
          <w:szCs w:val="22"/>
          <w:lang w:eastAsia="it-IT"/>
        </w:rPr>
        <w:t>tariffarie</w:t>
      </w:r>
      <w:proofErr w:type="gramEnd"/>
      <w:r>
        <w:rPr>
          <w:rFonts w:cs="Times New Roman"/>
          <w:sz w:val="22"/>
          <w:szCs w:val="22"/>
          <w:lang w:eastAsia="it-IT"/>
        </w:rPr>
        <w:t>;</w:t>
      </w:r>
    </w:p>
    <w:p w:rsidR="009E0066" w:rsidRDefault="00725299">
      <w:pPr>
        <w:pStyle w:val="Standard"/>
        <w:widowControl/>
        <w:ind w:left="709"/>
        <w:jc w:val="left"/>
        <w:textAlignment w:val="auto"/>
        <w:rPr>
          <w:rFonts w:cs="Times New Roman"/>
          <w:sz w:val="22"/>
          <w:szCs w:val="22"/>
          <w:lang w:eastAsia="it-IT"/>
        </w:rPr>
      </w:pPr>
      <w:r>
        <w:rPr>
          <w:rFonts w:cs="Times New Roman"/>
          <w:sz w:val="22"/>
          <w:szCs w:val="22"/>
          <w:lang w:eastAsia="it-IT"/>
        </w:rPr>
        <w:t>n. Lo sviluppo e/o l’introduzione di servizi omogenei per aree territoriali omogenee e</w:t>
      </w:r>
    </w:p>
    <w:p w:rsidR="009E0066" w:rsidRDefault="00725299">
      <w:pPr>
        <w:pStyle w:val="Standard"/>
        <w:widowControl/>
        <w:ind w:left="709"/>
        <w:jc w:val="left"/>
        <w:textAlignment w:val="auto"/>
        <w:rPr>
          <w:rFonts w:cs="Times New Roman"/>
          <w:sz w:val="22"/>
          <w:szCs w:val="22"/>
          <w:lang w:eastAsia="it-IT"/>
        </w:rPr>
      </w:pPr>
      <w:proofErr w:type="gramStart"/>
      <w:r>
        <w:rPr>
          <w:rFonts w:cs="Times New Roman"/>
          <w:sz w:val="22"/>
          <w:szCs w:val="22"/>
          <w:lang w:eastAsia="it-IT"/>
        </w:rPr>
        <w:t>l’allineamento</w:t>
      </w:r>
      <w:proofErr w:type="gramEnd"/>
      <w:r>
        <w:rPr>
          <w:rFonts w:cs="Times New Roman"/>
          <w:sz w:val="22"/>
          <w:szCs w:val="22"/>
          <w:lang w:eastAsia="it-IT"/>
        </w:rPr>
        <w:t xml:space="preserve"> dei costi per gli utenti a parità di </w:t>
      </w:r>
      <w:r>
        <w:rPr>
          <w:rFonts w:cs="Times New Roman"/>
          <w:sz w:val="22"/>
          <w:szCs w:val="22"/>
          <w:lang w:eastAsia="it-IT"/>
        </w:rPr>
        <w:t>livello quali-quantitativo del servizio</w:t>
      </w:r>
    </w:p>
    <w:p w:rsidR="009E0066" w:rsidRDefault="00725299">
      <w:pPr>
        <w:pStyle w:val="Standard"/>
        <w:widowControl/>
        <w:ind w:left="709"/>
        <w:jc w:val="left"/>
        <w:textAlignment w:val="auto"/>
        <w:rPr>
          <w:rFonts w:cs="Times New Roman"/>
          <w:sz w:val="22"/>
          <w:szCs w:val="22"/>
          <w:lang w:eastAsia="it-IT"/>
        </w:rPr>
      </w:pPr>
      <w:proofErr w:type="gramStart"/>
      <w:r>
        <w:rPr>
          <w:rFonts w:cs="Times New Roman"/>
          <w:sz w:val="22"/>
          <w:szCs w:val="22"/>
          <w:lang w:eastAsia="it-IT"/>
        </w:rPr>
        <w:t>usufruito</w:t>
      </w:r>
      <w:proofErr w:type="gramEnd"/>
      <w:r>
        <w:rPr>
          <w:rFonts w:cs="Times New Roman"/>
          <w:sz w:val="22"/>
          <w:szCs w:val="22"/>
          <w:lang w:eastAsia="it-IT"/>
        </w:rPr>
        <w:t>;</w:t>
      </w:r>
    </w:p>
    <w:p w:rsidR="009E0066" w:rsidRDefault="00725299">
      <w:pPr>
        <w:pStyle w:val="Standard"/>
        <w:widowControl/>
        <w:ind w:left="709"/>
        <w:jc w:val="left"/>
        <w:textAlignment w:val="auto"/>
        <w:rPr>
          <w:rFonts w:cs="Times New Roman"/>
          <w:sz w:val="22"/>
          <w:szCs w:val="22"/>
          <w:lang w:eastAsia="it-IT"/>
        </w:rPr>
      </w:pPr>
      <w:r>
        <w:rPr>
          <w:rFonts w:cs="Times New Roman"/>
          <w:sz w:val="22"/>
          <w:szCs w:val="22"/>
          <w:lang w:eastAsia="it-IT"/>
        </w:rPr>
        <w:t>o. L’introduzione di criteri di equità nell’organizzazione dei servizi ispirati al principio</w:t>
      </w:r>
    </w:p>
    <w:p w:rsidR="009E0066" w:rsidRDefault="00725299">
      <w:pPr>
        <w:pStyle w:val="Standard"/>
        <w:widowControl/>
        <w:ind w:left="709"/>
        <w:jc w:val="left"/>
        <w:textAlignment w:val="auto"/>
        <w:rPr>
          <w:rFonts w:cs="Times New Roman"/>
          <w:sz w:val="22"/>
          <w:szCs w:val="22"/>
          <w:lang w:eastAsia="it-IT"/>
        </w:rPr>
      </w:pPr>
      <w:proofErr w:type="gramStart"/>
      <w:r>
        <w:rPr>
          <w:rFonts w:cs="Times New Roman"/>
          <w:sz w:val="22"/>
          <w:szCs w:val="22"/>
          <w:lang w:eastAsia="it-IT"/>
        </w:rPr>
        <w:t>del</w:t>
      </w:r>
      <w:proofErr w:type="gramEnd"/>
      <w:r>
        <w:rPr>
          <w:rFonts w:cs="Times New Roman"/>
          <w:sz w:val="22"/>
          <w:szCs w:val="22"/>
          <w:lang w:eastAsia="it-IT"/>
        </w:rPr>
        <w:t xml:space="preserve"> “chi inquina paga”, con l’introduzione di sistemi di tariffazione puntuale commisurata al servizio reso.</w:t>
      </w:r>
    </w:p>
    <w:p w:rsidR="009E0066" w:rsidRDefault="009E0066">
      <w:pPr>
        <w:pStyle w:val="Standard"/>
        <w:widowControl/>
        <w:ind w:left="360"/>
        <w:jc w:val="left"/>
        <w:textAlignment w:val="auto"/>
        <w:rPr>
          <w:rFonts w:cs="Times New Roman"/>
          <w:sz w:val="22"/>
          <w:szCs w:val="22"/>
          <w:lang w:eastAsia="it-IT"/>
        </w:rPr>
      </w:pPr>
    </w:p>
    <w:p w:rsidR="009E0066" w:rsidRDefault="00725299">
      <w:pPr>
        <w:pStyle w:val="Standard"/>
        <w:widowControl/>
        <w:jc w:val="left"/>
        <w:textAlignment w:val="auto"/>
      </w:pPr>
      <w:r>
        <w:rPr>
          <w:rFonts w:cs="Times New Roman"/>
          <w:sz w:val="22"/>
          <w:szCs w:val="22"/>
          <w:lang w:eastAsia="it-IT"/>
        </w:rPr>
        <w:t>Co</w:t>
      </w:r>
      <w:r>
        <w:rPr>
          <w:rFonts w:cs="Times New Roman"/>
          <w:sz w:val="22"/>
          <w:szCs w:val="22"/>
          <w:lang w:eastAsia="it-IT"/>
        </w:rPr>
        <w:t>nsiderato che i servizi elencati nel capitolato tecnico alla presente allegato e di seguito sinteticamente elencati</w:t>
      </w:r>
      <w:r>
        <w:rPr>
          <w:rFonts w:cs="Times New Roman"/>
          <w:sz w:val="22"/>
          <w:szCs w:val="22"/>
          <w:lang w:eastAsia="ar-SA"/>
        </w:rPr>
        <w:t>:</w:t>
      </w:r>
    </w:p>
    <w:p w:rsidR="009E0066" w:rsidRDefault="00725299">
      <w:pPr>
        <w:pStyle w:val="Standard"/>
        <w:widowControl/>
        <w:numPr>
          <w:ilvl w:val="0"/>
          <w:numId w:val="7"/>
        </w:numPr>
        <w:tabs>
          <w:tab w:val="left" w:pos="1440"/>
        </w:tabs>
        <w:spacing w:line="240" w:lineRule="atLeast"/>
        <w:textAlignment w:val="auto"/>
        <w:rPr>
          <w:rFonts w:cs="Times New Roman"/>
          <w:sz w:val="22"/>
          <w:szCs w:val="22"/>
          <w:lang w:eastAsia="ar-SA"/>
        </w:rPr>
      </w:pPr>
      <w:r>
        <w:rPr>
          <w:rFonts w:cs="Times New Roman"/>
          <w:sz w:val="22"/>
          <w:szCs w:val="22"/>
          <w:lang w:eastAsia="ar-SA"/>
        </w:rPr>
        <w:t xml:space="preserve">La raccolta dei rifiuti urbani così come definiti dalle lettere a) e b) comma 2 dell’art. 184 del </w:t>
      </w:r>
      <w:proofErr w:type="spellStart"/>
      <w:r>
        <w:rPr>
          <w:rFonts w:cs="Times New Roman"/>
          <w:sz w:val="22"/>
          <w:szCs w:val="22"/>
          <w:lang w:eastAsia="ar-SA"/>
        </w:rPr>
        <w:t>D.Lgs.</w:t>
      </w:r>
      <w:proofErr w:type="spellEnd"/>
      <w:r>
        <w:rPr>
          <w:rFonts w:cs="Times New Roman"/>
          <w:sz w:val="22"/>
          <w:szCs w:val="22"/>
          <w:lang w:eastAsia="ar-SA"/>
        </w:rPr>
        <w:t xml:space="preserve"> 3 Aprile 2006 n. 152 conferiti in </w:t>
      </w:r>
      <w:r>
        <w:rPr>
          <w:rFonts w:cs="Times New Roman"/>
          <w:sz w:val="22"/>
          <w:szCs w:val="22"/>
          <w:lang w:eastAsia="ar-SA"/>
        </w:rPr>
        <w:t>forma differenziata.</w:t>
      </w:r>
    </w:p>
    <w:p w:rsidR="009E0066" w:rsidRDefault="00725299">
      <w:pPr>
        <w:pStyle w:val="Standard"/>
        <w:widowControl/>
        <w:numPr>
          <w:ilvl w:val="0"/>
          <w:numId w:val="3"/>
        </w:numPr>
        <w:tabs>
          <w:tab w:val="left" w:pos="1440"/>
        </w:tabs>
        <w:spacing w:line="240" w:lineRule="atLeast"/>
        <w:textAlignment w:val="auto"/>
        <w:rPr>
          <w:rFonts w:cs="Times New Roman"/>
          <w:sz w:val="22"/>
          <w:szCs w:val="22"/>
          <w:lang w:eastAsia="ar-SA"/>
        </w:rPr>
      </w:pPr>
      <w:r>
        <w:rPr>
          <w:rFonts w:cs="Times New Roman"/>
          <w:sz w:val="22"/>
          <w:szCs w:val="22"/>
          <w:lang w:eastAsia="ar-SA"/>
        </w:rPr>
        <w:t xml:space="preserve">La raccolta in forma differenziata dei seguenti imballaggi oggetto di recupero e riciclaggio ai sensi dell’art. 222 del </w:t>
      </w:r>
      <w:proofErr w:type="spellStart"/>
      <w:r>
        <w:rPr>
          <w:rFonts w:cs="Times New Roman"/>
          <w:sz w:val="22"/>
          <w:szCs w:val="22"/>
          <w:lang w:eastAsia="ar-SA"/>
        </w:rPr>
        <w:t>D.Lgs.</w:t>
      </w:r>
      <w:proofErr w:type="spellEnd"/>
      <w:r>
        <w:rPr>
          <w:rFonts w:cs="Times New Roman"/>
          <w:sz w:val="22"/>
          <w:szCs w:val="22"/>
          <w:lang w:eastAsia="ar-SA"/>
        </w:rPr>
        <w:t xml:space="preserve"> 3 Aprile 2006 n. 152 nonché di altre frazioni di rifiuti urbani conferiti in modo differenziato:</w:t>
      </w:r>
    </w:p>
    <w:p w:rsidR="009E0066" w:rsidRDefault="00725299">
      <w:pPr>
        <w:pStyle w:val="Standard"/>
        <w:widowControl/>
        <w:numPr>
          <w:ilvl w:val="1"/>
          <w:numId w:val="4"/>
        </w:numPr>
        <w:tabs>
          <w:tab w:val="left" w:pos="2880"/>
        </w:tabs>
        <w:spacing w:line="240" w:lineRule="atLeast"/>
        <w:ind w:left="1440"/>
        <w:textAlignment w:val="auto"/>
        <w:rPr>
          <w:rFonts w:cs="Times New Roman"/>
          <w:sz w:val="22"/>
          <w:szCs w:val="22"/>
          <w:lang w:eastAsia="ar-SA"/>
        </w:rPr>
      </w:pPr>
      <w:r>
        <w:rPr>
          <w:rFonts w:cs="Times New Roman"/>
          <w:sz w:val="22"/>
          <w:szCs w:val="22"/>
          <w:lang w:eastAsia="ar-SA"/>
        </w:rPr>
        <w:t>Carta, cart</w:t>
      </w:r>
      <w:r>
        <w:rPr>
          <w:rFonts w:cs="Times New Roman"/>
          <w:sz w:val="22"/>
          <w:szCs w:val="22"/>
          <w:lang w:eastAsia="ar-SA"/>
        </w:rPr>
        <w:t>one;</w:t>
      </w:r>
    </w:p>
    <w:p w:rsidR="009E0066" w:rsidRDefault="00725299">
      <w:pPr>
        <w:pStyle w:val="Standard"/>
        <w:widowControl/>
        <w:numPr>
          <w:ilvl w:val="1"/>
          <w:numId w:val="4"/>
        </w:numPr>
        <w:tabs>
          <w:tab w:val="left" w:pos="2880"/>
        </w:tabs>
        <w:spacing w:line="240" w:lineRule="atLeast"/>
        <w:ind w:left="1440"/>
        <w:textAlignment w:val="auto"/>
        <w:rPr>
          <w:rFonts w:cs="Times New Roman"/>
          <w:sz w:val="22"/>
          <w:szCs w:val="22"/>
          <w:lang w:eastAsia="ar-SA"/>
        </w:rPr>
      </w:pPr>
      <w:r>
        <w:rPr>
          <w:rFonts w:cs="Times New Roman"/>
          <w:sz w:val="22"/>
          <w:szCs w:val="22"/>
          <w:lang w:eastAsia="ar-SA"/>
        </w:rPr>
        <w:t>Contenitori in plastica e metalli;</w:t>
      </w:r>
    </w:p>
    <w:p w:rsidR="009E0066" w:rsidRDefault="00725299">
      <w:pPr>
        <w:pStyle w:val="Standard"/>
        <w:widowControl/>
        <w:numPr>
          <w:ilvl w:val="1"/>
          <w:numId w:val="4"/>
        </w:numPr>
        <w:tabs>
          <w:tab w:val="left" w:pos="2880"/>
        </w:tabs>
        <w:spacing w:line="240" w:lineRule="atLeast"/>
        <w:ind w:left="1440"/>
        <w:textAlignment w:val="auto"/>
        <w:rPr>
          <w:rFonts w:cs="Times New Roman"/>
          <w:sz w:val="22"/>
          <w:szCs w:val="22"/>
          <w:lang w:eastAsia="ar-SA"/>
        </w:rPr>
      </w:pPr>
      <w:r>
        <w:rPr>
          <w:rFonts w:cs="Times New Roman"/>
          <w:sz w:val="22"/>
          <w:szCs w:val="22"/>
          <w:lang w:eastAsia="ar-SA"/>
        </w:rPr>
        <w:t>Vetro ed imballaggi in vetro;</w:t>
      </w:r>
    </w:p>
    <w:p w:rsidR="009E0066" w:rsidRDefault="00725299">
      <w:pPr>
        <w:pStyle w:val="Standard"/>
        <w:widowControl/>
        <w:numPr>
          <w:ilvl w:val="1"/>
          <w:numId w:val="4"/>
        </w:numPr>
        <w:tabs>
          <w:tab w:val="left" w:pos="2880"/>
        </w:tabs>
        <w:spacing w:line="240" w:lineRule="atLeast"/>
        <w:ind w:left="1440"/>
        <w:textAlignment w:val="auto"/>
        <w:rPr>
          <w:rFonts w:cs="Times New Roman"/>
          <w:sz w:val="22"/>
          <w:szCs w:val="22"/>
          <w:lang w:eastAsia="ar-SA"/>
        </w:rPr>
      </w:pPr>
      <w:r>
        <w:rPr>
          <w:rFonts w:cs="Times New Roman"/>
          <w:sz w:val="22"/>
          <w:szCs w:val="22"/>
          <w:lang w:eastAsia="ar-SA"/>
        </w:rPr>
        <w:t>Imballaggi in legno.</w:t>
      </w:r>
    </w:p>
    <w:p w:rsidR="009E0066" w:rsidRDefault="00725299">
      <w:pPr>
        <w:pStyle w:val="Standard"/>
        <w:widowControl/>
        <w:numPr>
          <w:ilvl w:val="0"/>
          <w:numId w:val="3"/>
        </w:numPr>
        <w:tabs>
          <w:tab w:val="left" w:pos="1440"/>
        </w:tabs>
        <w:spacing w:line="240" w:lineRule="atLeast"/>
        <w:textAlignment w:val="auto"/>
        <w:rPr>
          <w:rFonts w:cs="Times New Roman"/>
          <w:sz w:val="22"/>
          <w:szCs w:val="22"/>
          <w:lang w:eastAsia="ar-SA"/>
        </w:rPr>
      </w:pPr>
      <w:r>
        <w:rPr>
          <w:rFonts w:cs="Times New Roman"/>
          <w:sz w:val="22"/>
          <w:szCs w:val="22"/>
          <w:lang w:eastAsia="ar-SA"/>
        </w:rPr>
        <w:t>La raccolta a domicilio differenziata della frazione umida, organica e compostabile.</w:t>
      </w:r>
    </w:p>
    <w:p w:rsidR="009E0066" w:rsidRDefault="00725299">
      <w:pPr>
        <w:pStyle w:val="Standard"/>
        <w:widowControl/>
        <w:numPr>
          <w:ilvl w:val="0"/>
          <w:numId w:val="3"/>
        </w:numPr>
        <w:tabs>
          <w:tab w:val="left" w:pos="1440"/>
        </w:tabs>
        <w:spacing w:line="240" w:lineRule="atLeast"/>
        <w:textAlignment w:val="auto"/>
        <w:rPr>
          <w:rFonts w:cs="Times New Roman"/>
          <w:sz w:val="22"/>
          <w:szCs w:val="22"/>
          <w:lang w:eastAsia="ar-SA"/>
        </w:rPr>
      </w:pPr>
      <w:r>
        <w:rPr>
          <w:rFonts w:cs="Times New Roman"/>
          <w:sz w:val="22"/>
          <w:szCs w:val="22"/>
          <w:lang w:eastAsia="ar-SA"/>
        </w:rPr>
        <w:t>La raccolta a domicilio dei rifiuti urbani ingombranti.</w:t>
      </w:r>
    </w:p>
    <w:p w:rsidR="009E0066" w:rsidRDefault="00725299">
      <w:pPr>
        <w:pStyle w:val="Standard"/>
        <w:widowControl/>
        <w:numPr>
          <w:ilvl w:val="0"/>
          <w:numId w:val="3"/>
        </w:numPr>
        <w:tabs>
          <w:tab w:val="left" w:pos="1440"/>
        </w:tabs>
        <w:spacing w:line="240" w:lineRule="atLeast"/>
        <w:textAlignment w:val="auto"/>
        <w:rPr>
          <w:rFonts w:cs="Times New Roman"/>
          <w:sz w:val="22"/>
          <w:szCs w:val="22"/>
          <w:lang w:eastAsia="ar-SA"/>
        </w:rPr>
      </w:pPr>
      <w:r>
        <w:rPr>
          <w:rFonts w:cs="Times New Roman"/>
          <w:sz w:val="22"/>
          <w:szCs w:val="22"/>
          <w:lang w:eastAsia="ar-SA"/>
        </w:rPr>
        <w:t xml:space="preserve">La raccolta a domicilio </w:t>
      </w:r>
      <w:r>
        <w:rPr>
          <w:rFonts w:cs="Times New Roman"/>
          <w:sz w:val="22"/>
          <w:szCs w:val="22"/>
          <w:lang w:eastAsia="ar-SA"/>
        </w:rPr>
        <w:t>della frazione biodegradabile da aree verdi private.</w:t>
      </w:r>
    </w:p>
    <w:p w:rsidR="009E0066" w:rsidRDefault="00725299">
      <w:pPr>
        <w:pStyle w:val="Standard"/>
        <w:widowControl/>
        <w:numPr>
          <w:ilvl w:val="0"/>
          <w:numId w:val="3"/>
        </w:numPr>
        <w:tabs>
          <w:tab w:val="left" w:pos="1440"/>
        </w:tabs>
        <w:spacing w:line="240" w:lineRule="atLeast"/>
        <w:textAlignment w:val="auto"/>
        <w:rPr>
          <w:rFonts w:cs="Times New Roman"/>
          <w:sz w:val="22"/>
          <w:szCs w:val="22"/>
          <w:lang w:eastAsia="ar-SA"/>
        </w:rPr>
      </w:pPr>
      <w:r>
        <w:rPr>
          <w:rFonts w:cs="Times New Roman"/>
          <w:sz w:val="22"/>
          <w:szCs w:val="22"/>
          <w:lang w:eastAsia="ar-SA"/>
        </w:rPr>
        <w:t>La raccolta separata di medicinali scaduti.</w:t>
      </w:r>
    </w:p>
    <w:p w:rsidR="009E0066" w:rsidRDefault="00725299">
      <w:pPr>
        <w:pStyle w:val="Standard"/>
        <w:widowControl/>
        <w:numPr>
          <w:ilvl w:val="0"/>
          <w:numId w:val="3"/>
        </w:numPr>
        <w:tabs>
          <w:tab w:val="left" w:pos="1440"/>
        </w:tabs>
        <w:spacing w:line="240" w:lineRule="atLeast"/>
        <w:textAlignment w:val="auto"/>
        <w:rPr>
          <w:rFonts w:cs="Times New Roman"/>
          <w:sz w:val="22"/>
          <w:szCs w:val="22"/>
          <w:lang w:eastAsia="ar-SA"/>
        </w:rPr>
      </w:pPr>
      <w:r>
        <w:rPr>
          <w:rFonts w:cs="Times New Roman"/>
          <w:sz w:val="22"/>
          <w:szCs w:val="22"/>
          <w:lang w:eastAsia="ar-SA"/>
        </w:rPr>
        <w:t>La raccolta di rifiuti di qualunque natura o provenienza, giacenti sulle strade ed aree pubbliche o sulle strade ed aree private comunque soggette ad uso pubbl</w:t>
      </w:r>
      <w:r>
        <w:rPr>
          <w:rFonts w:cs="Times New Roman"/>
          <w:sz w:val="22"/>
          <w:szCs w:val="22"/>
          <w:lang w:eastAsia="ar-SA"/>
        </w:rPr>
        <w:t xml:space="preserve">ico, così come definiti dalla lettere d) dell’art. 184 del </w:t>
      </w:r>
      <w:proofErr w:type="spellStart"/>
      <w:r>
        <w:rPr>
          <w:rFonts w:cs="Times New Roman"/>
          <w:sz w:val="22"/>
          <w:szCs w:val="22"/>
          <w:lang w:eastAsia="ar-SA"/>
        </w:rPr>
        <w:t>D.Lgs.</w:t>
      </w:r>
      <w:proofErr w:type="spellEnd"/>
      <w:r>
        <w:rPr>
          <w:rFonts w:cs="Times New Roman"/>
          <w:sz w:val="22"/>
          <w:szCs w:val="22"/>
          <w:lang w:eastAsia="ar-SA"/>
        </w:rPr>
        <w:t xml:space="preserve"> 3 Aprile 2006 n. 152 </w:t>
      </w:r>
      <w:proofErr w:type="spellStart"/>
      <w:r>
        <w:rPr>
          <w:rFonts w:cs="Times New Roman"/>
          <w:sz w:val="22"/>
          <w:szCs w:val="22"/>
          <w:lang w:eastAsia="ar-SA"/>
        </w:rPr>
        <w:t>s.m.i.</w:t>
      </w:r>
      <w:proofErr w:type="spellEnd"/>
    </w:p>
    <w:p w:rsidR="009E0066" w:rsidRDefault="00725299">
      <w:pPr>
        <w:pStyle w:val="Standard"/>
        <w:widowControl/>
        <w:numPr>
          <w:ilvl w:val="0"/>
          <w:numId w:val="3"/>
        </w:numPr>
        <w:tabs>
          <w:tab w:val="left" w:pos="1440"/>
        </w:tabs>
        <w:spacing w:line="240" w:lineRule="atLeast"/>
        <w:textAlignment w:val="auto"/>
        <w:rPr>
          <w:rFonts w:cs="Times New Roman"/>
          <w:sz w:val="22"/>
          <w:szCs w:val="22"/>
          <w:lang w:eastAsia="ar-SA"/>
        </w:rPr>
      </w:pPr>
      <w:r>
        <w:rPr>
          <w:rFonts w:cs="Times New Roman"/>
          <w:sz w:val="22"/>
          <w:szCs w:val="22"/>
          <w:lang w:eastAsia="ar-SA"/>
        </w:rPr>
        <w:t>La pulizia delle aree di esposizione, a uso pubblico, dei contenitori per la raccolta domiciliare.</w:t>
      </w:r>
    </w:p>
    <w:p w:rsidR="009E0066" w:rsidRDefault="00725299">
      <w:pPr>
        <w:pStyle w:val="Standard"/>
        <w:widowControl/>
        <w:numPr>
          <w:ilvl w:val="0"/>
          <w:numId w:val="3"/>
        </w:numPr>
        <w:tabs>
          <w:tab w:val="left" w:pos="1440"/>
        </w:tabs>
        <w:spacing w:line="240" w:lineRule="atLeast"/>
        <w:textAlignment w:val="auto"/>
        <w:rPr>
          <w:rFonts w:cs="Times New Roman"/>
          <w:sz w:val="22"/>
          <w:szCs w:val="22"/>
          <w:lang w:eastAsia="ar-SA"/>
        </w:rPr>
      </w:pPr>
      <w:r>
        <w:rPr>
          <w:rFonts w:cs="Times New Roman"/>
          <w:sz w:val="22"/>
          <w:szCs w:val="22"/>
          <w:lang w:eastAsia="ar-SA"/>
        </w:rPr>
        <w:t>La raccolta rifiuti in forma differenziata prodotti nelle aree</w:t>
      </w:r>
      <w:r>
        <w:rPr>
          <w:rFonts w:cs="Times New Roman"/>
          <w:sz w:val="22"/>
          <w:szCs w:val="22"/>
          <w:lang w:eastAsia="ar-SA"/>
        </w:rPr>
        <w:t xml:space="preserve"> interessate da fiere e manifestazioni varie.</w:t>
      </w:r>
    </w:p>
    <w:p w:rsidR="009E0066" w:rsidRDefault="00725299">
      <w:pPr>
        <w:pStyle w:val="Standard"/>
        <w:widowControl/>
        <w:numPr>
          <w:ilvl w:val="0"/>
          <w:numId w:val="3"/>
        </w:numPr>
        <w:tabs>
          <w:tab w:val="left" w:pos="1440"/>
        </w:tabs>
        <w:spacing w:line="240" w:lineRule="atLeast"/>
        <w:textAlignment w:val="auto"/>
        <w:rPr>
          <w:rFonts w:cs="Times New Roman"/>
          <w:sz w:val="22"/>
          <w:szCs w:val="22"/>
          <w:lang w:eastAsia="ar-SA"/>
        </w:rPr>
      </w:pPr>
      <w:r>
        <w:rPr>
          <w:rFonts w:cs="Times New Roman"/>
          <w:sz w:val="22"/>
          <w:szCs w:val="22"/>
          <w:lang w:eastAsia="ar-SA"/>
        </w:rPr>
        <w:t>Il servizio di trasporto e conferimento agli impianti di recupero/trattamento/smaltimento delle tipologie raccolte in forma differenziata raccolti direttamente e/o tramite l’</w:t>
      </w:r>
      <w:proofErr w:type="spellStart"/>
      <w:r>
        <w:rPr>
          <w:rFonts w:cs="Times New Roman"/>
          <w:sz w:val="22"/>
          <w:szCs w:val="22"/>
          <w:lang w:eastAsia="ar-SA"/>
        </w:rPr>
        <w:t>ecocentro</w:t>
      </w:r>
      <w:proofErr w:type="spellEnd"/>
      <w:r>
        <w:rPr>
          <w:rFonts w:cs="Times New Roman"/>
          <w:sz w:val="22"/>
          <w:szCs w:val="22"/>
          <w:lang w:eastAsia="ar-SA"/>
        </w:rPr>
        <w:t xml:space="preserve"> secondo quanto disciplinat</w:t>
      </w:r>
      <w:r>
        <w:rPr>
          <w:rFonts w:cs="Times New Roman"/>
          <w:sz w:val="22"/>
          <w:szCs w:val="22"/>
          <w:lang w:eastAsia="ar-SA"/>
        </w:rPr>
        <w:t>o dal Regolamento Comunale e/o altre disposizioni;</w:t>
      </w:r>
    </w:p>
    <w:p w:rsidR="009E0066" w:rsidRDefault="00725299">
      <w:pPr>
        <w:pStyle w:val="Standard"/>
        <w:widowControl/>
        <w:numPr>
          <w:ilvl w:val="0"/>
          <w:numId w:val="3"/>
        </w:numPr>
        <w:tabs>
          <w:tab w:val="left" w:pos="1440"/>
        </w:tabs>
        <w:spacing w:line="240" w:lineRule="atLeast"/>
        <w:textAlignment w:val="auto"/>
        <w:rPr>
          <w:rFonts w:cs="Times New Roman"/>
          <w:sz w:val="22"/>
          <w:szCs w:val="22"/>
          <w:lang w:eastAsia="ar-SA"/>
        </w:rPr>
      </w:pPr>
      <w:r>
        <w:rPr>
          <w:rFonts w:cs="Times New Roman"/>
          <w:sz w:val="22"/>
          <w:szCs w:val="22"/>
          <w:lang w:eastAsia="ar-SA"/>
        </w:rPr>
        <w:t>I principali flussi gestiti sono i seguenti:</w:t>
      </w:r>
    </w:p>
    <w:p w:rsidR="009E0066" w:rsidRDefault="00725299">
      <w:pPr>
        <w:pStyle w:val="Standard"/>
        <w:widowControl/>
        <w:numPr>
          <w:ilvl w:val="0"/>
          <w:numId w:val="8"/>
        </w:numPr>
        <w:tabs>
          <w:tab w:val="left" w:pos="1800"/>
        </w:tabs>
        <w:spacing w:line="240" w:lineRule="atLeast"/>
        <w:ind w:left="1080"/>
        <w:textAlignment w:val="auto"/>
        <w:rPr>
          <w:rFonts w:cs="Times New Roman"/>
          <w:sz w:val="22"/>
          <w:szCs w:val="22"/>
          <w:lang w:eastAsia="ar-SA"/>
        </w:rPr>
      </w:pPr>
      <w:proofErr w:type="gramStart"/>
      <w:r>
        <w:rPr>
          <w:rFonts w:cs="Times New Roman"/>
          <w:sz w:val="22"/>
          <w:szCs w:val="22"/>
          <w:lang w:eastAsia="ar-SA"/>
        </w:rPr>
        <w:t>frazione</w:t>
      </w:r>
      <w:proofErr w:type="gramEnd"/>
      <w:r>
        <w:rPr>
          <w:rFonts w:cs="Times New Roman"/>
          <w:sz w:val="22"/>
          <w:szCs w:val="22"/>
          <w:lang w:eastAsia="ar-SA"/>
        </w:rPr>
        <w:t xml:space="preserve"> organica (CER 200108);</w:t>
      </w:r>
    </w:p>
    <w:p w:rsidR="009E0066" w:rsidRDefault="00725299">
      <w:pPr>
        <w:pStyle w:val="Standard"/>
        <w:widowControl/>
        <w:numPr>
          <w:ilvl w:val="0"/>
          <w:numId w:val="5"/>
        </w:numPr>
        <w:spacing w:line="240" w:lineRule="atLeast"/>
        <w:ind w:left="1080"/>
        <w:textAlignment w:val="auto"/>
        <w:rPr>
          <w:rFonts w:cs="Times New Roman"/>
          <w:sz w:val="22"/>
          <w:szCs w:val="22"/>
          <w:lang w:eastAsia="ar-SA"/>
        </w:rPr>
      </w:pPr>
      <w:proofErr w:type="gramStart"/>
      <w:r>
        <w:rPr>
          <w:rFonts w:cs="Times New Roman"/>
          <w:sz w:val="22"/>
          <w:szCs w:val="22"/>
          <w:lang w:eastAsia="ar-SA"/>
        </w:rPr>
        <w:t>frazione</w:t>
      </w:r>
      <w:proofErr w:type="gramEnd"/>
      <w:r>
        <w:rPr>
          <w:rFonts w:cs="Times New Roman"/>
          <w:sz w:val="22"/>
          <w:szCs w:val="22"/>
          <w:lang w:eastAsia="ar-SA"/>
        </w:rPr>
        <w:t xml:space="preserve"> secca residua (CER 200301);</w:t>
      </w:r>
    </w:p>
    <w:p w:rsidR="009E0066" w:rsidRDefault="00725299">
      <w:pPr>
        <w:pStyle w:val="Standard"/>
        <w:widowControl/>
        <w:numPr>
          <w:ilvl w:val="0"/>
          <w:numId w:val="5"/>
        </w:numPr>
        <w:spacing w:line="240" w:lineRule="atLeast"/>
        <w:ind w:left="1080"/>
        <w:textAlignment w:val="auto"/>
        <w:rPr>
          <w:rFonts w:cs="Times New Roman"/>
          <w:sz w:val="22"/>
          <w:szCs w:val="22"/>
          <w:lang w:eastAsia="ar-SA"/>
        </w:rPr>
      </w:pPr>
      <w:proofErr w:type="gramStart"/>
      <w:r>
        <w:rPr>
          <w:rFonts w:cs="Times New Roman"/>
          <w:sz w:val="22"/>
          <w:szCs w:val="22"/>
          <w:lang w:eastAsia="ar-SA"/>
        </w:rPr>
        <w:t>scarti</w:t>
      </w:r>
      <w:proofErr w:type="gramEnd"/>
      <w:r>
        <w:rPr>
          <w:rFonts w:cs="Times New Roman"/>
          <w:sz w:val="22"/>
          <w:szCs w:val="22"/>
          <w:lang w:eastAsia="ar-SA"/>
        </w:rPr>
        <w:t xml:space="preserve"> vegetali (CER 200201);</w:t>
      </w:r>
    </w:p>
    <w:p w:rsidR="009E0066" w:rsidRDefault="00725299">
      <w:pPr>
        <w:pStyle w:val="Standard"/>
        <w:widowControl/>
        <w:numPr>
          <w:ilvl w:val="0"/>
          <w:numId w:val="5"/>
        </w:numPr>
        <w:spacing w:line="240" w:lineRule="atLeast"/>
        <w:ind w:left="1080"/>
        <w:textAlignment w:val="auto"/>
        <w:rPr>
          <w:rFonts w:cs="Times New Roman"/>
          <w:sz w:val="22"/>
          <w:szCs w:val="22"/>
          <w:lang w:eastAsia="ar-SA"/>
        </w:rPr>
      </w:pPr>
      <w:proofErr w:type="gramStart"/>
      <w:r>
        <w:rPr>
          <w:rFonts w:cs="Times New Roman"/>
          <w:sz w:val="22"/>
          <w:szCs w:val="22"/>
          <w:lang w:eastAsia="ar-SA"/>
        </w:rPr>
        <w:t>rifiuti</w:t>
      </w:r>
      <w:proofErr w:type="gramEnd"/>
      <w:r>
        <w:rPr>
          <w:rFonts w:cs="Times New Roman"/>
          <w:sz w:val="22"/>
          <w:szCs w:val="22"/>
          <w:lang w:eastAsia="ar-SA"/>
        </w:rPr>
        <w:t xml:space="preserve"> ingombranti</w:t>
      </w:r>
      <w:r>
        <w:rPr>
          <w:rFonts w:cs="Times New Roman"/>
          <w:sz w:val="22"/>
          <w:szCs w:val="22"/>
          <w:lang w:eastAsia="ar-SA"/>
        </w:rPr>
        <w:tab/>
        <w:t>(CER 200307)</w:t>
      </w:r>
    </w:p>
    <w:p w:rsidR="009E0066" w:rsidRDefault="00725299">
      <w:pPr>
        <w:pStyle w:val="Standard"/>
        <w:widowControl/>
        <w:numPr>
          <w:ilvl w:val="0"/>
          <w:numId w:val="5"/>
        </w:numPr>
        <w:spacing w:line="240" w:lineRule="atLeast"/>
        <w:ind w:left="1080"/>
        <w:textAlignment w:val="auto"/>
        <w:rPr>
          <w:rFonts w:cs="Times New Roman"/>
          <w:sz w:val="22"/>
          <w:szCs w:val="22"/>
          <w:lang w:eastAsia="ar-SA"/>
        </w:rPr>
      </w:pPr>
      <w:proofErr w:type="gramStart"/>
      <w:r>
        <w:rPr>
          <w:rFonts w:cs="Times New Roman"/>
          <w:sz w:val="22"/>
          <w:szCs w:val="22"/>
          <w:lang w:eastAsia="ar-SA"/>
        </w:rPr>
        <w:t>carta</w:t>
      </w:r>
      <w:proofErr w:type="gramEnd"/>
      <w:r>
        <w:rPr>
          <w:rFonts w:cs="Times New Roman"/>
          <w:sz w:val="22"/>
          <w:szCs w:val="22"/>
          <w:lang w:eastAsia="ar-SA"/>
        </w:rPr>
        <w:t xml:space="preserve"> e cartone (CER </w:t>
      </w:r>
      <w:r>
        <w:rPr>
          <w:rFonts w:cs="Times New Roman"/>
          <w:sz w:val="22"/>
          <w:szCs w:val="22"/>
          <w:lang w:eastAsia="ar-SA"/>
        </w:rPr>
        <w:t>200101)</w:t>
      </w:r>
    </w:p>
    <w:p w:rsidR="009E0066" w:rsidRDefault="00725299">
      <w:pPr>
        <w:pStyle w:val="Standard"/>
        <w:widowControl/>
        <w:numPr>
          <w:ilvl w:val="0"/>
          <w:numId w:val="5"/>
        </w:numPr>
        <w:spacing w:line="240" w:lineRule="atLeast"/>
        <w:ind w:left="1080"/>
        <w:textAlignment w:val="auto"/>
        <w:rPr>
          <w:rFonts w:cs="Times New Roman"/>
          <w:sz w:val="22"/>
          <w:szCs w:val="22"/>
          <w:lang w:eastAsia="ar-SA"/>
        </w:rPr>
      </w:pPr>
      <w:proofErr w:type="gramStart"/>
      <w:r>
        <w:rPr>
          <w:rFonts w:cs="Times New Roman"/>
          <w:sz w:val="22"/>
          <w:szCs w:val="22"/>
          <w:lang w:eastAsia="ar-SA"/>
        </w:rPr>
        <w:t>imballaggi</w:t>
      </w:r>
      <w:proofErr w:type="gramEnd"/>
      <w:r>
        <w:rPr>
          <w:rFonts w:cs="Times New Roman"/>
          <w:sz w:val="22"/>
          <w:szCs w:val="22"/>
          <w:lang w:eastAsia="ar-SA"/>
        </w:rPr>
        <w:t xml:space="preserve"> in vetro (CER 150107)</w:t>
      </w:r>
    </w:p>
    <w:p w:rsidR="009E0066" w:rsidRDefault="00725299">
      <w:pPr>
        <w:pStyle w:val="Standard"/>
        <w:widowControl/>
        <w:numPr>
          <w:ilvl w:val="0"/>
          <w:numId w:val="5"/>
        </w:numPr>
        <w:spacing w:line="240" w:lineRule="atLeast"/>
        <w:ind w:left="1080"/>
        <w:textAlignment w:val="auto"/>
        <w:rPr>
          <w:rFonts w:cs="Times New Roman"/>
          <w:sz w:val="22"/>
          <w:szCs w:val="22"/>
          <w:lang w:eastAsia="ar-SA"/>
        </w:rPr>
      </w:pPr>
      <w:proofErr w:type="gramStart"/>
      <w:r>
        <w:rPr>
          <w:rFonts w:cs="Times New Roman"/>
          <w:sz w:val="22"/>
          <w:szCs w:val="22"/>
          <w:lang w:eastAsia="ar-SA"/>
        </w:rPr>
        <w:t>imballaggi</w:t>
      </w:r>
      <w:proofErr w:type="gramEnd"/>
      <w:r>
        <w:rPr>
          <w:rFonts w:cs="Times New Roman"/>
          <w:sz w:val="22"/>
          <w:szCs w:val="22"/>
          <w:lang w:eastAsia="ar-SA"/>
        </w:rPr>
        <w:t xml:space="preserve"> in plastica (CER 150102)</w:t>
      </w:r>
    </w:p>
    <w:p w:rsidR="009E0066" w:rsidRDefault="00725299">
      <w:pPr>
        <w:pStyle w:val="Standard"/>
        <w:widowControl/>
        <w:numPr>
          <w:ilvl w:val="0"/>
          <w:numId w:val="5"/>
        </w:numPr>
        <w:spacing w:line="240" w:lineRule="atLeast"/>
        <w:ind w:left="1080"/>
        <w:textAlignment w:val="auto"/>
        <w:rPr>
          <w:rFonts w:cs="Times New Roman"/>
          <w:sz w:val="22"/>
          <w:szCs w:val="22"/>
          <w:lang w:eastAsia="ar-SA"/>
        </w:rPr>
      </w:pPr>
      <w:proofErr w:type="gramStart"/>
      <w:r>
        <w:rPr>
          <w:rFonts w:cs="Times New Roman"/>
          <w:sz w:val="22"/>
          <w:szCs w:val="22"/>
          <w:lang w:eastAsia="ar-SA"/>
        </w:rPr>
        <w:lastRenderedPageBreak/>
        <w:t>imballaggi</w:t>
      </w:r>
      <w:proofErr w:type="gramEnd"/>
      <w:r>
        <w:rPr>
          <w:rFonts w:cs="Times New Roman"/>
          <w:sz w:val="22"/>
          <w:szCs w:val="22"/>
          <w:lang w:eastAsia="ar-SA"/>
        </w:rPr>
        <w:t xml:space="preserve"> in carta e cartone (CER 150101)</w:t>
      </w:r>
    </w:p>
    <w:p w:rsidR="009E0066" w:rsidRDefault="00725299">
      <w:pPr>
        <w:pStyle w:val="Standard"/>
        <w:widowControl/>
        <w:numPr>
          <w:ilvl w:val="0"/>
          <w:numId w:val="5"/>
        </w:numPr>
        <w:spacing w:line="240" w:lineRule="atLeast"/>
        <w:ind w:left="1080"/>
        <w:textAlignment w:val="auto"/>
        <w:rPr>
          <w:rFonts w:cs="Times New Roman"/>
          <w:sz w:val="22"/>
          <w:szCs w:val="22"/>
          <w:lang w:eastAsia="ar-SA"/>
        </w:rPr>
      </w:pPr>
      <w:proofErr w:type="gramStart"/>
      <w:r>
        <w:rPr>
          <w:rFonts w:cs="Times New Roman"/>
          <w:sz w:val="22"/>
          <w:szCs w:val="22"/>
          <w:lang w:eastAsia="ar-SA"/>
        </w:rPr>
        <w:t>tessili</w:t>
      </w:r>
      <w:proofErr w:type="gramEnd"/>
      <w:r>
        <w:rPr>
          <w:rFonts w:cs="Times New Roman"/>
          <w:sz w:val="22"/>
          <w:szCs w:val="22"/>
          <w:lang w:eastAsia="ar-SA"/>
        </w:rPr>
        <w:t xml:space="preserve"> (CER 200110)</w:t>
      </w:r>
    </w:p>
    <w:p w:rsidR="009E0066" w:rsidRDefault="00725299">
      <w:pPr>
        <w:pStyle w:val="Standard"/>
        <w:widowControl/>
        <w:numPr>
          <w:ilvl w:val="0"/>
          <w:numId w:val="5"/>
        </w:numPr>
        <w:spacing w:line="240" w:lineRule="atLeast"/>
        <w:ind w:left="1080"/>
        <w:textAlignment w:val="auto"/>
        <w:rPr>
          <w:rFonts w:cs="Times New Roman"/>
          <w:sz w:val="22"/>
          <w:szCs w:val="22"/>
          <w:lang w:eastAsia="ar-SA"/>
        </w:rPr>
      </w:pPr>
      <w:proofErr w:type="gramStart"/>
      <w:r>
        <w:rPr>
          <w:rFonts w:cs="Times New Roman"/>
          <w:sz w:val="22"/>
          <w:szCs w:val="22"/>
          <w:lang w:eastAsia="ar-SA"/>
        </w:rPr>
        <w:t>inerti</w:t>
      </w:r>
      <w:proofErr w:type="gramEnd"/>
      <w:r>
        <w:rPr>
          <w:rFonts w:cs="Times New Roman"/>
          <w:sz w:val="22"/>
          <w:szCs w:val="22"/>
          <w:lang w:eastAsia="ar-SA"/>
        </w:rPr>
        <w:t xml:space="preserve"> (CER 170107);</w:t>
      </w:r>
    </w:p>
    <w:p w:rsidR="009E0066" w:rsidRDefault="00725299">
      <w:pPr>
        <w:pStyle w:val="Standard"/>
        <w:widowControl/>
        <w:numPr>
          <w:ilvl w:val="0"/>
          <w:numId w:val="5"/>
        </w:numPr>
        <w:spacing w:line="240" w:lineRule="atLeast"/>
        <w:ind w:left="1080"/>
        <w:textAlignment w:val="auto"/>
        <w:rPr>
          <w:rFonts w:cs="Times New Roman"/>
          <w:sz w:val="22"/>
          <w:szCs w:val="22"/>
          <w:lang w:eastAsia="ar-SA"/>
        </w:rPr>
      </w:pPr>
      <w:proofErr w:type="gramStart"/>
      <w:r>
        <w:rPr>
          <w:rFonts w:cs="Times New Roman"/>
          <w:sz w:val="22"/>
          <w:szCs w:val="22"/>
          <w:lang w:eastAsia="ar-SA"/>
        </w:rPr>
        <w:t>fitofarmaci</w:t>
      </w:r>
      <w:proofErr w:type="gramEnd"/>
      <w:r>
        <w:rPr>
          <w:rFonts w:cs="Times New Roman"/>
          <w:sz w:val="22"/>
          <w:szCs w:val="22"/>
          <w:lang w:eastAsia="ar-SA"/>
        </w:rPr>
        <w:t xml:space="preserve"> (CER 200131);</w:t>
      </w:r>
    </w:p>
    <w:p w:rsidR="009E0066" w:rsidRDefault="00725299">
      <w:pPr>
        <w:pStyle w:val="Standard"/>
        <w:widowControl/>
        <w:numPr>
          <w:ilvl w:val="0"/>
          <w:numId w:val="5"/>
        </w:numPr>
        <w:spacing w:line="240" w:lineRule="atLeast"/>
        <w:ind w:left="1080"/>
        <w:textAlignment w:val="auto"/>
        <w:rPr>
          <w:rFonts w:cs="Times New Roman"/>
          <w:sz w:val="22"/>
          <w:szCs w:val="22"/>
          <w:lang w:eastAsia="ar-SA"/>
        </w:rPr>
      </w:pPr>
      <w:proofErr w:type="gramStart"/>
      <w:r>
        <w:rPr>
          <w:rFonts w:cs="Times New Roman"/>
          <w:sz w:val="22"/>
          <w:szCs w:val="22"/>
          <w:lang w:eastAsia="ar-SA"/>
        </w:rPr>
        <w:t>medicinali</w:t>
      </w:r>
      <w:proofErr w:type="gramEnd"/>
      <w:r>
        <w:rPr>
          <w:rFonts w:cs="Times New Roman"/>
          <w:sz w:val="22"/>
          <w:szCs w:val="22"/>
          <w:lang w:eastAsia="ar-SA"/>
        </w:rPr>
        <w:t xml:space="preserve"> (CER 200132);</w:t>
      </w:r>
    </w:p>
    <w:p w:rsidR="009E0066" w:rsidRDefault="00725299">
      <w:pPr>
        <w:pStyle w:val="Standard"/>
        <w:widowControl/>
        <w:numPr>
          <w:ilvl w:val="0"/>
          <w:numId w:val="5"/>
        </w:numPr>
        <w:spacing w:line="240" w:lineRule="atLeast"/>
        <w:ind w:left="1080"/>
        <w:textAlignment w:val="auto"/>
        <w:rPr>
          <w:rFonts w:cs="Times New Roman"/>
          <w:sz w:val="22"/>
          <w:szCs w:val="22"/>
          <w:lang w:eastAsia="ar-SA"/>
        </w:rPr>
      </w:pPr>
      <w:proofErr w:type="gramStart"/>
      <w:r>
        <w:rPr>
          <w:rFonts w:cs="Times New Roman"/>
          <w:sz w:val="22"/>
          <w:szCs w:val="22"/>
          <w:lang w:eastAsia="ar-SA"/>
        </w:rPr>
        <w:t>pile</w:t>
      </w:r>
      <w:proofErr w:type="gramEnd"/>
      <w:r>
        <w:rPr>
          <w:rFonts w:cs="Times New Roman"/>
          <w:sz w:val="22"/>
          <w:szCs w:val="22"/>
          <w:lang w:eastAsia="ar-SA"/>
        </w:rPr>
        <w:t xml:space="preserve"> esauste (CER 160604);</w:t>
      </w:r>
    </w:p>
    <w:p w:rsidR="009E0066" w:rsidRDefault="00725299">
      <w:pPr>
        <w:pStyle w:val="Standard"/>
        <w:widowControl/>
        <w:numPr>
          <w:ilvl w:val="0"/>
          <w:numId w:val="5"/>
        </w:numPr>
        <w:spacing w:line="240" w:lineRule="atLeast"/>
        <w:ind w:left="1080"/>
        <w:textAlignment w:val="auto"/>
        <w:rPr>
          <w:rFonts w:cs="Times New Roman"/>
          <w:sz w:val="22"/>
          <w:szCs w:val="22"/>
          <w:lang w:eastAsia="ar-SA"/>
        </w:rPr>
      </w:pPr>
      <w:proofErr w:type="gramStart"/>
      <w:r>
        <w:rPr>
          <w:rFonts w:cs="Times New Roman"/>
          <w:sz w:val="22"/>
          <w:szCs w:val="22"/>
          <w:lang w:eastAsia="ar-SA"/>
        </w:rPr>
        <w:t>toner</w:t>
      </w:r>
      <w:proofErr w:type="gramEnd"/>
      <w:r>
        <w:rPr>
          <w:rFonts w:cs="Times New Roman"/>
          <w:sz w:val="22"/>
          <w:szCs w:val="22"/>
          <w:lang w:eastAsia="ar-SA"/>
        </w:rPr>
        <w:t xml:space="preserve"> (CER 0</w:t>
      </w:r>
      <w:r>
        <w:rPr>
          <w:rFonts w:cs="Times New Roman"/>
          <w:sz w:val="22"/>
          <w:szCs w:val="22"/>
          <w:lang w:eastAsia="ar-SA"/>
        </w:rPr>
        <w:t>80317);</w:t>
      </w:r>
    </w:p>
    <w:p w:rsidR="009E0066" w:rsidRDefault="00725299">
      <w:pPr>
        <w:pStyle w:val="Standard"/>
        <w:widowControl/>
        <w:numPr>
          <w:ilvl w:val="0"/>
          <w:numId w:val="5"/>
        </w:numPr>
        <w:spacing w:line="240" w:lineRule="atLeast"/>
        <w:ind w:left="1080"/>
        <w:textAlignment w:val="auto"/>
        <w:rPr>
          <w:rFonts w:cs="Times New Roman"/>
          <w:sz w:val="22"/>
          <w:szCs w:val="22"/>
          <w:lang w:eastAsia="ar-SA"/>
        </w:rPr>
      </w:pPr>
      <w:proofErr w:type="gramStart"/>
      <w:r>
        <w:rPr>
          <w:rFonts w:cs="Times New Roman"/>
          <w:sz w:val="22"/>
          <w:szCs w:val="22"/>
          <w:lang w:eastAsia="ar-SA"/>
        </w:rPr>
        <w:t>inerti</w:t>
      </w:r>
      <w:proofErr w:type="gramEnd"/>
      <w:r>
        <w:rPr>
          <w:rFonts w:cs="Times New Roman"/>
          <w:sz w:val="22"/>
          <w:szCs w:val="22"/>
          <w:lang w:eastAsia="ar-SA"/>
        </w:rPr>
        <w:t xml:space="preserve"> (CER 17 01 01)</w:t>
      </w:r>
    </w:p>
    <w:p w:rsidR="009E0066" w:rsidRDefault="009E0066">
      <w:pPr>
        <w:pStyle w:val="Standard"/>
        <w:widowControl/>
        <w:spacing w:line="240" w:lineRule="atLeast"/>
        <w:ind w:left="720"/>
        <w:jc w:val="left"/>
        <w:textAlignment w:val="auto"/>
        <w:rPr>
          <w:rFonts w:cs="Times New Roman"/>
          <w:sz w:val="22"/>
          <w:szCs w:val="22"/>
          <w:lang w:eastAsia="ar-SA"/>
        </w:rPr>
      </w:pPr>
    </w:p>
    <w:p w:rsidR="009E0066" w:rsidRDefault="00725299">
      <w:pPr>
        <w:pStyle w:val="Standard"/>
        <w:widowControl/>
        <w:numPr>
          <w:ilvl w:val="0"/>
          <w:numId w:val="3"/>
        </w:numPr>
        <w:tabs>
          <w:tab w:val="left" w:pos="1440"/>
        </w:tabs>
        <w:spacing w:line="240" w:lineRule="atLeast"/>
        <w:textAlignment w:val="auto"/>
        <w:rPr>
          <w:rFonts w:cs="Times New Roman"/>
          <w:sz w:val="22"/>
          <w:szCs w:val="22"/>
          <w:lang w:eastAsia="ar-SA"/>
        </w:rPr>
      </w:pPr>
      <w:r>
        <w:rPr>
          <w:rFonts w:cs="Times New Roman"/>
          <w:sz w:val="22"/>
          <w:szCs w:val="22"/>
          <w:lang w:eastAsia="ar-SA"/>
        </w:rPr>
        <w:t>La manutenzione dei contenitori, delle attrezzature e dei veicoli per lo svolgimento del servizio in affidamento.</w:t>
      </w:r>
    </w:p>
    <w:p w:rsidR="009E0066" w:rsidRDefault="00725299">
      <w:pPr>
        <w:pStyle w:val="Standard"/>
        <w:widowControl/>
        <w:numPr>
          <w:ilvl w:val="0"/>
          <w:numId w:val="3"/>
        </w:numPr>
        <w:tabs>
          <w:tab w:val="left" w:pos="1440"/>
        </w:tabs>
        <w:spacing w:line="240" w:lineRule="atLeast"/>
        <w:textAlignment w:val="auto"/>
        <w:rPr>
          <w:rFonts w:cs="Times New Roman"/>
          <w:sz w:val="22"/>
          <w:szCs w:val="22"/>
          <w:lang w:eastAsia="ar-SA"/>
        </w:rPr>
      </w:pPr>
      <w:r>
        <w:rPr>
          <w:rFonts w:cs="Times New Roman"/>
          <w:sz w:val="22"/>
          <w:szCs w:val="22"/>
          <w:lang w:eastAsia="ar-SA"/>
        </w:rPr>
        <w:t>La gestione dell’</w:t>
      </w:r>
      <w:proofErr w:type="spellStart"/>
      <w:r>
        <w:rPr>
          <w:rFonts w:cs="Times New Roman"/>
          <w:sz w:val="22"/>
          <w:szCs w:val="22"/>
          <w:lang w:eastAsia="ar-SA"/>
        </w:rPr>
        <w:t>ecocentro</w:t>
      </w:r>
      <w:proofErr w:type="spellEnd"/>
      <w:r>
        <w:rPr>
          <w:rFonts w:cs="Times New Roman"/>
          <w:sz w:val="22"/>
          <w:szCs w:val="22"/>
          <w:lang w:eastAsia="ar-SA"/>
        </w:rPr>
        <w:t xml:space="preserve"> - centro di raccolta attuale sito nel Comune di Marino e altri in progetto.</w:t>
      </w:r>
    </w:p>
    <w:p w:rsidR="009E0066" w:rsidRDefault="00725299">
      <w:pPr>
        <w:pStyle w:val="Standard"/>
        <w:widowControl/>
        <w:numPr>
          <w:ilvl w:val="0"/>
          <w:numId w:val="3"/>
        </w:numPr>
        <w:tabs>
          <w:tab w:val="left" w:pos="1440"/>
        </w:tabs>
        <w:spacing w:line="240" w:lineRule="atLeast"/>
        <w:textAlignment w:val="auto"/>
        <w:rPr>
          <w:rFonts w:cs="Times New Roman"/>
          <w:sz w:val="22"/>
          <w:szCs w:val="22"/>
          <w:lang w:eastAsia="ar-SA"/>
        </w:rPr>
      </w:pPr>
      <w:r>
        <w:rPr>
          <w:rFonts w:cs="Times New Roman"/>
          <w:sz w:val="22"/>
          <w:szCs w:val="22"/>
          <w:lang w:eastAsia="ar-SA"/>
        </w:rPr>
        <w:t>L’acquis</w:t>
      </w:r>
      <w:r>
        <w:rPr>
          <w:rFonts w:cs="Times New Roman"/>
          <w:sz w:val="22"/>
          <w:szCs w:val="22"/>
          <w:lang w:eastAsia="ar-SA"/>
        </w:rPr>
        <w:t>to delle forniture necessarie per il nuovo sistema di raccolta porta a porta.</w:t>
      </w:r>
    </w:p>
    <w:p w:rsidR="009E0066" w:rsidRDefault="00725299">
      <w:pPr>
        <w:pStyle w:val="Standard"/>
        <w:widowControl/>
        <w:numPr>
          <w:ilvl w:val="0"/>
          <w:numId w:val="3"/>
        </w:numPr>
        <w:tabs>
          <w:tab w:val="left" w:pos="1440"/>
        </w:tabs>
        <w:spacing w:line="240" w:lineRule="atLeast"/>
        <w:textAlignment w:val="auto"/>
        <w:rPr>
          <w:rFonts w:cs="Times New Roman"/>
          <w:sz w:val="22"/>
          <w:szCs w:val="22"/>
          <w:lang w:eastAsia="ar-SA"/>
        </w:rPr>
      </w:pPr>
      <w:r>
        <w:rPr>
          <w:rFonts w:cs="Times New Roman"/>
          <w:sz w:val="22"/>
          <w:szCs w:val="22"/>
          <w:lang w:eastAsia="ar-SA"/>
        </w:rPr>
        <w:t>Sistema elettronico di lettura degli svuotamenti e trasferimento dati GPS (da attivarsi dopo il secondo anno dall’avvio del servizio).</w:t>
      </w:r>
    </w:p>
    <w:p w:rsidR="009E0066" w:rsidRDefault="00725299">
      <w:pPr>
        <w:pStyle w:val="Standard"/>
        <w:widowControl/>
        <w:numPr>
          <w:ilvl w:val="0"/>
          <w:numId w:val="3"/>
        </w:numPr>
        <w:tabs>
          <w:tab w:val="left" w:pos="1440"/>
        </w:tabs>
        <w:spacing w:line="240" w:lineRule="atLeast"/>
        <w:textAlignment w:val="auto"/>
        <w:rPr>
          <w:rFonts w:cs="Times New Roman"/>
          <w:sz w:val="22"/>
          <w:szCs w:val="22"/>
          <w:lang w:eastAsia="ar-SA"/>
        </w:rPr>
      </w:pPr>
      <w:r>
        <w:rPr>
          <w:rFonts w:cs="Times New Roman"/>
          <w:sz w:val="22"/>
          <w:szCs w:val="22"/>
          <w:lang w:eastAsia="ar-SA"/>
        </w:rPr>
        <w:t>La distribuzione di contenitori e di attre</w:t>
      </w:r>
      <w:r>
        <w:rPr>
          <w:rFonts w:cs="Times New Roman"/>
          <w:sz w:val="22"/>
          <w:szCs w:val="22"/>
          <w:lang w:eastAsia="ar-SA"/>
        </w:rPr>
        <w:t>zzature necessarie alla raccolta domiciliare e/o di prossimità alle utenze dell’intero territorio Comunale.</w:t>
      </w:r>
    </w:p>
    <w:p w:rsidR="009E0066" w:rsidRDefault="00725299">
      <w:pPr>
        <w:pStyle w:val="Standard"/>
        <w:widowControl/>
        <w:numPr>
          <w:ilvl w:val="0"/>
          <w:numId w:val="3"/>
        </w:numPr>
        <w:tabs>
          <w:tab w:val="left" w:pos="1440"/>
        </w:tabs>
        <w:spacing w:line="240" w:lineRule="atLeast"/>
        <w:textAlignment w:val="auto"/>
        <w:rPr>
          <w:rFonts w:cs="Times New Roman"/>
          <w:sz w:val="22"/>
          <w:szCs w:val="22"/>
          <w:lang w:eastAsia="ar-SA"/>
        </w:rPr>
      </w:pPr>
      <w:r>
        <w:rPr>
          <w:rFonts w:cs="Times New Roman"/>
          <w:sz w:val="22"/>
          <w:szCs w:val="22"/>
          <w:lang w:eastAsia="ar-SA"/>
        </w:rPr>
        <w:t>Lo spazzamento manuale o meccanico dei rifiuti provenienti dalle sedi stradali, marciapiedi,</w:t>
      </w:r>
    </w:p>
    <w:p w:rsidR="009E0066" w:rsidRDefault="00725299">
      <w:pPr>
        <w:pStyle w:val="Standard"/>
        <w:widowControl/>
        <w:tabs>
          <w:tab w:val="left" w:pos="1429"/>
        </w:tabs>
        <w:spacing w:line="240" w:lineRule="atLeast"/>
        <w:ind w:left="709"/>
        <w:jc w:val="left"/>
        <w:textAlignment w:val="auto"/>
        <w:rPr>
          <w:rFonts w:cs="Times New Roman"/>
          <w:sz w:val="22"/>
          <w:szCs w:val="22"/>
          <w:lang w:eastAsia="ar-SA"/>
        </w:rPr>
      </w:pPr>
      <w:proofErr w:type="gramStart"/>
      <w:r>
        <w:rPr>
          <w:rFonts w:cs="Times New Roman"/>
          <w:sz w:val="22"/>
          <w:szCs w:val="22"/>
          <w:lang w:eastAsia="ar-SA"/>
        </w:rPr>
        <w:t>piazze</w:t>
      </w:r>
      <w:proofErr w:type="gramEnd"/>
      <w:r>
        <w:rPr>
          <w:rFonts w:cs="Times New Roman"/>
          <w:sz w:val="22"/>
          <w:szCs w:val="22"/>
          <w:lang w:eastAsia="ar-SA"/>
        </w:rPr>
        <w:t>, aree pubbliche, aree di pertinenza delle scuole</w:t>
      </w:r>
      <w:r>
        <w:rPr>
          <w:rFonts w:cs="Times New Roman"/>
          <w:sz w:val="22"/>
          <w:szCs w:val="22"/>
          <w:lang w:eastAsia="ar-SA"/>
        </w:rPr>
        <w:t xml:space="preserve"> o comunque soggette anche temporaneamente ad uso pubblico. Per spazzamento e/o pulizia si intende la rimozione di qualsiasi tipo di rifiuto, ivi compreso il fango o i vegetali infestanti cresciuti spontaneamente, che si formano nelle zanelle e sui marciap</w:t>
      </w:r>
      <w:r>
        <w:rPr>
          <w:rFonts w:cs="Times New Roman"/>
          <w:sz w:val="22"/>
          <w:szCs w:val="22"/>
          <w:lang w:eastAsia="ar-SA"/>
        </w:rPr>
        <w:t>iedi. Sono escluse da questo servizio le zone di proprietà privata anche se non recintate.</w:t>
      </w:r>
    </w:p>
    <w:p w:rsidR="009E0066" w:rsidRDefault="00725299">
      <w:pPr>
        <w:pStyle w:val="Standard"/>
        <w:widowControl/>
        <w:numPr>
          <w:ilvl w:val="0"/>
          <w:numId w:val="3"/>
        </w:numPr>
        <w:tabs>
          <w:tab w:val="left" w:pos="1440"/>
        </w:tabs>
        <w:spacing w:line="240" w:lineRule="atLeast"/>
        <w:textAlignment w:val="auto"/>
        <w:rPr>
          <w:rFonts w:cs="Times New Roman"/>
          <w:sz w:val="22"/>
          <w:szCs w:val="22"/>
          <w:lang w:eastAsia="ar-SA"/>
        </w:rPr>
      </w:pPr>
      <w:r>
        <w:rPr>
          <w:rFonts w:cs="Times New Roman"/>
          <w:sz w:val="22"/>
          <w:szCs w:val="22"/>
          <w:lang w:eastAsia="ar-SA"/>
        </w:rPr>
        <w:t>La gestione di altri servizi previsti nel progetto approvato.</w:t>
      </w:r>
    </w:p>
    <w:p w:rsidR="009E0066" w:rsidRDefault="009E0066">
      <w:pPr>
        <w:pStyle w:val="Standard"/>
        <w:widowControl/>
        <w:jc w:val="left"/>
        <w:textAlignment w:val="auto"/>
        <w:rPr>
          <w:rFonts w:cs="Times New Roman"/>
          <w:sz w:val="22"/>
          <w:szCs w:val="22"/>
          <w:lang w:eastAsia="it-IT"/>
        </w:rPr>
      </w:pPr>
    </w:p>
    <w:p w:rsidR="009E0066" w:rsidRDefault="00725299">
      <w:pPr>
        <w:pStyle w:val="Standard"/>
        <w:widowControl/>
        <w:jc w:val="left"/>
        <w:textAlignment w:val="auto"/>
        <w:rPr>
          <w:rFonts w:cs="Times New Roman"/>
          <w:sz w:val="22"/>
          <w:szCs w:val="22"/>
          <w:lang w:eastAsia="it-IT"/>
        </w:rPr>
      </w:pPr>
      <w:proofErr w:type="gramStart"/>
      <w:r>
        <w:rPr>
          <w:rFonts w:cs="Times New Roman"/>
          <w:sz w:val="22"/>
          <w:szCs w:val="22"/>
          <w:lang w:eastAsia="it-IT"/>
        </w:rPr>
        <w:t>debbono</w:t>
      </w:r>
      <w:proofErr w:type="gramEnd"/>
      <w:r>
        <w:rPr>
          <w:rFonts w:cs="Times New Roman"/>
          <w:sz w:val="22"/>
          <w:szCs w:val="22"/>
          <w:lang w:eastAsia="it-IT"/>
        </w:rPr>
        <w:t xml:space="preserve"> essere organizzati e gestiti unitariamente e congiuntamente al sistema di misurazione puntuale</w:t>
      </w:r>
      <w:r>
        <w:rPr>
          <w:rFonts w:cs="Times New Roman"/>
          <w:sz w:val="22"/>
          <w:szCs w:val="22"/>
          <w:lang w:eastAsia="it-IT"/>
        </w:rPr>
        <w:t xml:space="preserve"> dei rifiuti urbani conferiti al servizio pubblico per l’eventuale applicazione della tariffa corrispettiva, altrimenti, si perderebbe la possibilità di sfruttare le relative sinergie con le conseguenti economie e con il contenimento dei costi;</w:t>
      </w:r>
    </w:p>
    <w:p w:rsidR="009E0066" w:rsidRDefault="009E0066">
      <w:pPr>
        <w:pStyle w:val="Standard"/>
        <w:widowControl/>
        <w:jc w:val="left"/>
        <w:textAlignment w:val="auto"/>
        <w:rPr>
          <w:rFonts w:cs="Times New Roman"/>
          <w:sz w:val="22"/>
          <w:szCs w:val="22"/>
          <w:lang w:eastAsia="it-IT"/>
        </w:rPr>
      </w:pPr>
    </w:p>
    <w:p w:rsidR="009E0066" w:rsidRDefault="00725299">
      <w:pPr>
        <w:pStyle w:val="Standard"/>
        <w:widowControl/>
        <w:jc w:val="left"/>
        <w:textAlignment w:val="auto"/>
        <w:rPr>
          <w:rFonts w:cs="Times New Roman"/>
          <w:sz w:val="22"/>
          <w:szCs w:val="22"/>
          <w:lang w:eastAsia="it-IT"/>
        </w:rPr>
      </w:pPr>
      <w:proofErr w:type="gramStart"/>
      <w:r>
        <w:rPr>
          <w:rFonts w:cs="Times New Roman"/>
          <w:sz w:val="22"/>
          <w:szCs w:val="22"/>
          <w:lang w:eastAsia="it-IT"/>
        </w:rPr>
        <w:t>che</w:t>
      </w:r>
      <w:proofErr w:type="gramEnd"/>
      <w:r>
        <w:rPr>
          <w:rFonts w:cs="Times New Roman"/>
          <w:sz w:val="22"/>
          <w:szCs w:val="22"/>
          <w:lang w:eastAsia="it-IT"/>
        </w:rPr>
        <w:t xml:space="preserve">, tale </w:t>
      </w:r>
      <w:r>
        <w:rPr>
          <w:rFonts w:cs="Times New Roman"/>
          <w:sz w:val="22"/>
          <w:szCs w:val="22"/>
          <w:lang w:eastAsia="it-IT"/>
        </w:rPr>
        <w:t>visione è conforme a quanto previsto dalla legislazione in materia di rifiuti che prevede la gestione integrata dei rifiuti urbani e rispetto alla quale non è ipotizzabile una segmentazione senza imporre costi eccessivamente onerosi e soprattutto senza inc</w:t>
      </w:r>
      <w:r>
        <w:rPr>
          <w:rFonts w:cs="Times New Roman"/>
          <w:sz w:val="22"/>
          <w:szCs w:val="22"/>
          <w:lang w:eastAsia="it-IT"/>
        </w:rPr>
        <w:t>idere nell'organizzazione stessa del servizio;</w:t>
      </w:r>
    </w:p>
    <w:p w:rsidR="009E0066" w:rsidRDefault="009E0066">
      <w:pPr>
        <w:pStyle w:val="Standard"/>
        <w:widowControl/>
        <w:jc w:val="left"/>
        <w:textAlignment w:val="auto"/>
        <w:rPr>
          <w:rFonts w:cs="Times New Roman"/>
          <w:sz w:val="22"/>
          <w:szCs w:val="22"/>
          <w:lang w:eastAsia="it-IT"/>
        </w:rPr>
      </w:pPr>
    </w:p>
    <w:p w:rsidR="009E0066" w:rsidRDefault="00725299">
      <w:pPr>
        <w:pStyle w:val="Standard"/>
        <w:widowControl/>
        <w:jc w:val="left"/>
        <w:textAlignment w:val="auto"/>
        <w:rPr>
          <w:rFonts w:cs="Times New Roman"/>
          <w:sz w:val="22"/>
          <w:szCs w:val="22"/>
          <w:lang w:eastAsia="it-IT"/>
        </w:rPr>
      </w:pPr>
      <w:proofErr w:type="gramStart"/>
      <w:r>
        <w:rPr>
          <w:rFonts w:cs="Times New Roman"/>
          <w:sz w:val="22"/>
          <w:szCs w:val="22"/>
          <w:lang w:eastAsia="it-IT"/>
        </w:rPr>
        <w:t>che</w:t>
      </w:r>
      <w:proofErr w:type="gramEnd"/>
      <w:r>
        <w:rPr>
          <w:rFonts w:cs="Times New Roman"/>
          <w:sz w:val="22"/>
          <w:szCs w:val="22"/>
          <w:lang w:eastAsia="it-IT"/>
        </w:rPr>
        <w:t>, la gestione dei rifiuti urbani debba esse effettuata conformemente ai principi di precauzione, di prevenzione, di sostenibilità, di proporzionalità, di responsabilizzazione e di cooperazione di tutti i s</w:t>
      </w:r>
      <w:r>
        <w:rPr>
          <w:rFonts w:cs="Times New Roman"/>
          <w:sz w:val="22"/>
          <w:szCs w:val="22"/>
          <w:lang w:eastAsia="it-IT"/>
        </w:rPr>
        <w:t>oggetti coinvolti nella produzione, nella distribuzione, nell'utilizzo e nel consumo di beni da cui originano i rifiuti, nonché al principio di derivazione comunitaria "chi inquina paga". A tale fine la gestione dei rifiuti urbani deve essere effettuata se</w:t>
      </w:r>
      <w:r>
        <w:rPr>
          <w:rFonts w:cs="Times New Roman"/>
          <w:sz w:val="22"/>
          <w:szCs w:val="22"/>
          <w:lang w:eastAsia="it-IT"/>
        </w:rPr>
        <w:t>condo criteri di efficacia, efficienza, economicità, trasparenza, fattibilità tecnica ed economica, nonché nel rispetto delle norme vigenti in materia di accesso alle informazioni ambientali.</w:t>
      </w:r>
    </w:p>
    <w:p w:rsidR="009E0066" w:rsidRDefault="009E0066">
      <w:pPr>
        <w:pStyle w:val="Standard"/>
        <w:widowControl/>
        <w:jc w:val="left"/>
        <w:textAlignment w:val="auto"/>
        <w:rPr>
          <w:rFonts w:cs="Times New Roman"/>
          <w:sz w:val="22"/>
          <w:szCs w:val="22"/>
          <w:lang w:eastAsia="it-IT"/>
        </w:rPr>
      </w:pPr>
    </w:p>
    <w:p w:rsidR="009E0066" w:rsidRDefault="00725299">
      <w:pPr>
        <w:pStyle w:val="western"/>
        <w:spacing w:after="200"/>
        <w:rPr>
          <w:rFonts w:hint="eastAsia"/>
        </w:rPr>
      </w:pPr>
      <w:r>
        <w:rPr>
          <w:rFonts w:ascii="Times New Roman" w:eastAsia="Times New Roman" w:hAnsi="Times New Roman" w:cs="Times New Roman"/>
          <w:sz w:val="22"/>
          <w:szCs w:val="22"/>
          <w:lang w:eastAsia="ar-SA"/>
        </w:rPr>
        <w:t>DATO ATTO</w:t>
      </w:r>
      <w:r>
        <w:rPr>
          <w:rFonts w:ascii="Times New Roman" w:hAnsi="Times New Roman" w:cs="Times New Roman"/>
          <w:sz w:val="22"/>
          <w:szCs w:val="22"/>
        </w:rPr>
        <w:t>:</w:t>
      </w:r>
    </w:p>
    <w:p w:rsidR="009E0066" w:rsidRDefault="00725299">
      <w:pPr>
        <w:pStyle w:val="western"/>
        <w:spacing w:after="200"/>
        <w:rPr>
          <w:rFonts w:ascii="Times New Roman" w:hAnsi="Times New Roman" w:cs="Times New Roman"/>
          <w:sz w:val="22"/>
          <w:szCs w:val="22"/>
        </w:rPr>
      </w:pPr>
      <w:r>
        <w:rPr>
          <w:rFonts w:ascii="Times New Roman" w:hAnsi="Times New Roman" w:cs="Times New Roman"/>
          <w:sz w:val="22"/>
          <w:szCs w:val="22"/>
        </w:rPr>
        <w:t xml:space="preserve">CHE in data 19 agosto 2016 è stato emanato il </w:t>
      </w:r>
      <w:r>
        <w:rPr>
          <w:rFonts w:ascii="Times New Roman" w:hAnsi="Times New Roman" w:cs="Times New Roman"/>
          <w:sz w:val="22"/>
          <w:szCs w:val="22"/>
        </w:rPr>
        <w:t>decreto legislativo delegato n. 175 ad oggetto “testo unico in materia di società a partecipazione pubblica” (in seguito T.U.S.P.), emanato in attuazione dell’art. 18, legge 7 agosto 2015 n. 124;</w:t>
      </w:r>
    </w:p>
    <w:p w:rsidR="009E0066" w:rsidRDefault="00725299">
      <w:pPr>
        <w:pStyle w:val="western"/>
        <w:spacing w:after="200"/>
        <w:rPr>
          <w:rFonts w:ascii="Times New Roman" w:hAnsi="Times New Roman" w:cs="Times New Roman"/>
          <w:sz w:val="22"/>
          <w:szCs w:val="22"/>
        </w:rPr>
      </w:pPr>
      <w:r>
        <w:rPr>
          <w:rFonts w:ascii="Times New Roman" w:hAnsi="Times New Roman" w:cs="Times New Roman"/>
          <w:sz w:val="22"/>
          <w:szCs w:val="22"/>
        </w:rPr>
        <w:t>CHE tale decreto legislativo delegato è stato pubblicato sul</w:t>
      </w:r>
      <w:r>
        <w:rPr>
          <w:rFonts w:ascii="Times New Roman" w:hAnsi="Times New Roman" w:cs="Times New Roman"/>
          <w:sz w:val="22"/>
          <w:szCs w:val="22"/>
        </w:rPr>
        <w:t>la Gazzetta Ufficiale dell’8 settembre 2016 ed è</w:t>
      </w:r>
    </w:p>
    <w:p w:rsidR="009E0066" w:rsidRDefault="00725299">
      <w:pPr>
        <w:pStyle w:val="western"/>
        <w:spacing w:after="200"/>
        <w:rPr>
          <w:rFonts w:ascii="Times New Roman" w:hAnsi="Times New Roman" w:cs="Times New Roman"/>
          <w:sz w:val="22"/>
          <w:szCs w:val="22"/>
        </w:rPr>
      </w:pPr>
      <w:proofErr w:type="gramStart"/>
      <w:r>
        <w:rPr>
          <w:rFonts w:ascii="Times New Roman" w:hAnsi="Times New Roman" w:cs="Times New Roman"/>
          <w:sz w:val="22"/>
          <w:szCs w:val="22"/>
        </w:rPr>
        <w:t>entrato</w:t>
      </w:r>
      <w:proofErr w:type="gramEnd"/>
      <w:r>
        <w:rPr>
          <w:rFonts w:ascii="Times New Roman" w:hAnsi="Times New Roman" w:cs="Times New Roman"/>
          <w:sz w:val="22"/>
          <w:szCs w:val="22"/>
        </w:rPr>
        <w:t xml:space="preserve"> in vigore il 23 settembre 2016;</w:t>
      </w:r>
    </w:p>
    <w:p w:rsidR="009E0066" w:rsidRDefault="00725299">
      <w:pPr>
        <w:pStyle w:val="western"/>
        <w:spacing w:after="200"/>
        <w:rPr>
          <w:rFonts w:ascii="Times New Roman" w:hAnsi="Times New Roman" w:cs="Times New Roman"/>
          <w:sz w:val="22"/>
          <w:szCs w:val="22"/>
        </w:rPr>
      </w:pPr>
      <w:r>
        <w:rPr>
          <w:rFonts w:ascii="Times New Roman" w:hAnsi="Times New Roman" w:cs="Times New Roman"/>
          <w:sz w:val="22"/>
          <w:szCs w:val="22"/>
        </w:rPr>
        <w:t>VISTI in particolare i seguenti articoli:</w:t>
      </w:r>
    </w:p>
    <w:p w:rsidR="009E0066" w:rsidRDefault="00725299">
      <w:pPr>
        <w:pStyle w:val="western"/>
        <w:spacing w:after="200"/>
        <w:rPr>
          <w:rFonts w:ascii="Times New Roman" w:hAnsi="Times New Roman" w:cs="Times New Roman"/>
          <w:sz w:val="22"/>
          <w:szCs w:val="22"/>
          <w:u w:val="single"/>
        </w:rPr>
      </w:pPr>
      <w:r>
        <w:rPr>
          <w:rFonts w:ascii="Times New Roman" w:hAnsi="Times New Roman" w:cs="Times New Roman"/>
          <w:sz w:val="22"/>
          <w:szCs w:val="22"/>
          <w:u w:val="single"/>
        </w:rPr>
        <w:lastRenderedPageBreak/>
        <w:t>Articolo 4</w:t>
      </w:r>
    </w:p>
    <w:p w:rsidR="009E0066" w:rsidRDefault="00725299">
      <w:pPr>
        <w:pStyle w:val="western"/>
        <w:spacing w:after="200"/>
        <w:rPr>
          <w:rFonts w:hint="eastAsia"/>
        </w:rPr>
      </w:pPr>
      <w:r>
        <w:rPr>
          <w:rFonts w:ascii="Times New Roman" w:eastAsia="Times New Roman" w:hAnsi="Times New Roman" w:cs="Times New Roman"/>
          <w:sz w:val="22"/>
          <w:szCs w:val="22"/>
        </w:rPr>
        <w:t>“</w:t>
      </w:r>
      <w:r>
        <w:rPr>
          <w:rFonts w:ascii="Times New Roman" w:hAnsi="Times New Roman" w:cs="Times New Roman"/>
          <w:sz w:val="22"/>
          <w:szCs w:val="22"/>
        </w:rPr>
        <w:t xml:space="preserve">Le società in </w:t>
      </w:r>
      <w:proofErr w:type="spellStart"/>
      <w:r>
        <w:rPr>
          <w:rFonts w:ascii="Times New Roman" w:hAnsi="Times New Roman" w:cs="Times New Roman"/>
          <w:sz w:val="22"/>
          <w:szCs w:val="22"/>
        </w:rPr>
        <w:t>house</w:t>
      </w:r>
      <w:proofErr w:type="spellEnd"/>
      <w:r>
        <w:rPr>
          <w:rFonts w:ascii="Times New Roman" w:hAnsi="Times New Roman" w:cs="Times New Roman"/>
          <w:sz w:val="22"/>
          <w:szCs w:val="22"/>
        </w:rPr>
        <w:t xml:space="preserve"> hanno come oggetto sociale esclusivo una o più delle attività di cui alle lettere a), b), d) </w:t>
      </w:r>
      <w:r>
        <w:rPr>
          <w:rFonts w:ascii="Times New Roman" w:hAnsi="Times New Roman" w:cs="Times New Roman"/>
          <w:sz w:val="22"/>
          <w:szCs w:val="22"/>
        </w:rPr>
        <w:t>ed e) del comma 2. Salvo quanto previsto dall'articolo 16, tali società operano in via prevalente con gli enti costituenti o partecipanti o affidanti.</w:t>
      </w:r>
    </w:p>
    <w:p w:rsidR="009E0066" w:rsidRDefault="00725299">
      <w:pPr>
        <w:pStyle w:val="western"/>
        <w:spacing w:after="200"/>
        <w:rPr>
          <w:rFonts w:ascii="Times New Roman" w:hAnsi="Times New Roman" w:cs="Times New Roman"/>
          <w:sz w:val="22"/>
          <w:szCs w:val="22"/>
        </w:rPr>
      </w:pPr>
      <w:r>
        <w:rPr>
          <w:rFonts w:ascii="Times New Roman" w:hAnsi="Times New Roman" w:cs="Times New Roman"/>
          <w:sz w:val="22"/>
          <w:szCs w:val="22"/>
        </w:rPr>
        <w:t xml:space="preserve">Al comma 2 stabilisce “ Nei limiti di cui al comma 1, le amministrazioni pubbliche possono, direttamente </w:t>
      </w:r>
      <w:r>
        <w:rPr>
          <w:rFonts w:ascii="Times New Roman" w:hAnsi="Times New Roman" w:cs="Times New Roman"/>
          <w:sz w:val="22"/>
          <w:szCs w:val="22"/>
        </w:rPr>
        <w:t>o indirettamente, costituire società e acquisire o mantenere partecipazioni in società esclusivamente per lo svolgimento delle attività sotto indicate: a) produzione di un servizio di interesse generale, ivi inclusa la realizzazione e la gestione delle ret</w:t>
      </w:r>
      <w:r>
        <w:rPr>
          <w:rFonts w:ascii="Times New Roman" w:hAnsi="Times New Roman" w:cs="Times New Roman"/>
          <w:sz w:val="22"/>
          <w:szCs w:val="22"/>
        </w:rPr>
        <w:t>i e degli impianti funzionali ai servizi medesimi; b) progettazione e realizzazione di un'opera pubblica sulla base di un accordo di programma fra amministrazioni pubbliche, ai sensi dell'articolo 193 del decreto legislativo n. 50 del 2016; c) ...(omissis)</w:t>
      </w:r>
      <w:r>
        <w:rPr>
          <w:rFonts w:ascii="Times New Roman" w:hAnsi="Times New Roman" w:cs="Times New Roman"/>
          <w:sz w:val="22"/>
          <w:szCs w:val="22"/>
        </w:rPr>
        <w:t xml:space="preserve"> ; d) autoproduzione di beni o servizi strumentali all'ente o agli enti pubblici partecipanti, nel rispetto delle condizioni stabilite dalle direttive europee in materia di contratti pubblici e della relativa disciplina nazionale di recepimento; e) servizi</w:t>
      </w:r>
      <w:r>
        <w:rPr>
          <w:rFonts w:ascii="Times New Roman" w:hAnsi="Times New Roman" w:cs="Times New Roman"/>
          <w:sz w:val="22"/>
          <w:szCs w:val="22"/>
        </w:rPr>
        <w:t xml:space="preserve"> di committenza, ivi incluse le </w:t>
      </w:r>
      <w:proofErr w:type="spellStart"/>
      <w:r>
        <w:rPr>
          <w:rFonts w:ascii="Times New Roman" w:hAnsi="Times New Roman" w:cs="Times New Roman"/>
          <w:sz w:val="22"/>
          <w:szCs w:val="22"/>
        </w:rPr>
        <w:t>attivita'</w:t>
      </w:r>
      <w:proofErr w:type="spellEnd"/>
      <w:r>
        <w:rPr>
          <w:rFonts w:ascii="Times New Roman" w:hAnsi="Times New Roman" w:cs="Times New Roman"/>
          <w:sz w:val="22"/>
          <w:szCs w:val="22"/>
        </w:rPr>
        <w:t xml:space="preserve"> di committenza ausiliarie, apprestati a supporto di enti senza scopo di lucro e di amministrazioni aggiudicatrici di cui all'articolo 3, comma 1, lettera a), del decreto legislativo n. 50 del 2016”.</w:t>
      </w:r>
    </w:p>
    <w:p w:rsidR="009E0066" w:rsidRDefault="00725299">
      <w:pPr>
        <w:pStyle w:val="western"/>
        <w:spacing w:after="200"/>
        <w:rPr>
          <w:rFonts w:ascii="Times New Roman" w:hAnsi="Times New Roman" w:cs="Times New Roman"/>
          <w:sz w:val="22"/>
          <w:szCs w:val="22"/>
          <w:u w:val="single"/>
        </w:rPr>
      </w:pPr>
      <w:r>
        <w:rPr>
          <w:rFonts w:ascii="Times New Roman" w:hAnsi="Times New Roman" w:cs="Times New Roman"/>
          <w:sz w:val="22"/>
          <w:szCs w:val="22"/>
          <w:u w:val="single"/>
        </w:rPr>
        <w:t>Articolo 16</w:t>
      </w:r>
    </w:p>
    <w:p w:rsidR="009E0066" w:rsidRDefault="00725299">
      <w:pPr>
        <w:pStyle w:val="western"/>
        <w:spacing w:after="200"/>
        <w:rPr>
          <w:rFonts w:hint="eastAsia"/>
        </w:rPr>
      </w:pPr>
      <w:r>
        <w:rPr>
          <w:rFonts w:ascii="Times New Roman" w:eastAsia="Times New Roman" w:hAnsi="Times New Roman" w:cs="Times New Roman"/>
          <w:sz w:val="22"/>
          <w:szCs w:val="22"/>
        </w:rPr>
        <w:t>“</w:t>
      </w:r>
      <w:r>
        <w:rPr>
          <w:rFonts w:ascii="Times New Roman" w:hAnsi="Times New Roman" w:cs="Times New Roman"/>
          <w:sz w:val="22"/>
          <w:szCs w:val="22"/>
        </w:rPr>
        <w:t>1.</w:t>
      </w:r>
      <w:r>
        <w:rPr>
          <w:rFonts w:ascii="Times New Roman" w:hAnsi="Times New Roman" w:cs="Times New Roman"/>
          <w:sz w:val="22"/>
          <w:szCs w:val="22"/>
        </w:rPr>
        <w:t xml:space="preserve"> Le società' in </w:t>
      </w:r>
      <w:proofErr w:type="spellStart"/>
      <w:r>
        <w:rPr>
          <w:rFonts w:ascii="Times New Roman" w:hAnsi="Times New Roman" w:cs="Times New Roman"/>
          <w:sz w:val="22"/>
          <w:szCs w:val="22"/>
        </w:rPr>
        <w:t>house</w:t>
      </w:r>
      <w:proofErr w:type="spellEnd"/>
      <w:r>
        <w:rPr>
          <w:rFonts w:ascii="Times New Roman" w:hAnsi="Times New Roman" w:cs="Times New Roman"/>
          <w:sz w:val="22"/>
          <w:szCs w:val="22"/>
        </w:rPr>
        <w:t xml:space="preserve"> ricevono affidamenti diretti di contratti pubblici dalle amministrazioni che esercitano su di esse il controllo analogo o da ciascuna delle amministrazioni che esercitano su di esse il controllo analogo congiunto solo se non vi sia pa</w:t>
      </w:r>
      <w:r>
        <w:rPr>
          <w:rFonts w:ascii="Times New Roman" w:hAnsi="Times New Roman" w:cs="Times New Roman"/>
          <w:sz w:val="22"/>
          <w:szCs w:val="22"/>
        </w:rPr>
        <w:t xml:space="preserve">rtecipazione di capitali privati, ad eccezione di quella prescritta da norme di legge e che avvenga in forme che non comportino controllo o potere di veto, ne' l'esercizio di un'influenza determinante sulla società </w:t>
      </w:r>
      <w:proofErr w:type="gramStart"/>
      <w:r>
        <w:rPr>
          <w:rFonts w:ascii="Times New Roman" w:hAnsi="Times New Roman" w:cs="Times New Roman"/>
          <w:sz w:val="22"/>
          <w:szCs w:val="22"/>
        </w:rPr>
        <w:t>controllata….</w:t>
      </w:r>
      <w:proofErr w:type="gramEnd"/>
      <w:r>
        <w:rPr>
          <w:rFonts w:ascii="Times New Roman" w:hAnsi="Times New Roman" w:cs="Times New Roman"/>
          <w:sz w:val="22"/>
          <w:szCs w:val="22"/>
        </w:rPr>
        <w:t>.</w:t>
      </w:r>
    </w:p>
    <w:p w:rsidR="009E0066" w:rsidRDefault="009E0066">
      <w:pPr>
        <w:pStyle w:val="western"/>
        <w:spacing w:after="200"/>
        <w:rPr>
          <w:rFonts w:ascii="Times New Roman" w:hAnsi="Times New Roman" w:cs="Times New Roman"/>
          <w:sz w:val="22"/>
          <w:szCs w:val="22"/>
        </w:rPr>
      </w:pPr>
    </w:p>
    <w:p w:rsidR="009E0066" w:rsidRDefault="00725299">
      <w:pPr>
        <w:pStyle w:val="Standard"/>
        <w:widowControl/>
        <w:jc w:val="left"/>
        <w:textAlignment w:val="auto"/>
        <w:rPr>
          <w:rFonts w:cs="Times New Roman"/>
          <w:sz w:val="22"/>
          <w:szCs w:val="22"/>
          <w:lang w:eastAsia="it-IT"/>
        </w:rPr>
      </w:pPr>
      <w:r>
        <w:rPr>
          <w:rFonts w:cs="Times New Roman"/>
          <w:sz w:val="22"/>
          <w:szCs w:val="22"/>
          <w:lang w:eastAsia="it-IT"/>
        </w:rPr>
        <w:t>DATO ATTO che il Comune d</w:t>
      </w:r>
      <w:r>
        <w:rPr>
          <w:rFonts w:cs="Times New Roman"/>
          <w:sz w:val="22"/>
          <w:szCs w:val="22"/>
          <w:lang w:eastAsia="it-IT"/>
        </w:rPr>
        <w:t xml:space="preserve">i Marino è socio al 100% della Società Multiservizi dei Castelli di Marino </w:t>
      </w:r>
      <w:proofErr w:type="spellStart"/>
      <w:r>
        <w:rPr>
          <w:rFonts w:cs="Times New Roman"/>
          <w:sz w:val="22"/>
          <w:szCs w:val="22"/>
          <w:lang w:eastAsia="it-IT"/>
        </w:rPr>
        <w:t>SpA</w:t>
      </w:r>
      <w:proofErr w:type="spellEnd"/>
      <w:r>
        <w:rPr>
          <w:rFonts w:cs="Times New Roman"/>
          <w:sz w:val="22"/>
          <w:szCs w:val="22"/>
          <w:lang w:eastAsia="it-IT"/>
        </w:rPr>
        <w:t xml:space="preserve"> che svolge per quest’ultimo servizi “in </w:t>
      </w:r>
      <w:proofErr w:type="spellStart"/>
      <w:r>
        <w:rPr>
          <w:rFonts w:cs="Times New Roman"/>
          <w:sz w:val="22"/>
          <w:szCs w:val="22"/>
          <w:lang w:eastAsia="it-IT"/>
        </w:rPr>
        <w:t>house</w:t>
      </w:r>
      <w:proofErr w:type="spellEnd"/>
      <w:r>
        <w:rPr>
          <w:rFonts w:cs="Times New Roman"/>
          <w:sz w:val="22"/>
          <w:szCs w:val="22"/>
          <w:lang w:eastAsia="it-IT"/>
        </w:rPr>
        <w:t xml:space="preserve"> </w:t>
      </w:r>
      <w:proofErr w:type="spellStart"/>
      <w:r>
        <w:rPr>
          <w:rFonts w:cs="Times New Roman"/>
          <w:sz w:val="22"/>
          <w:szCs w:val="22"/>
          <w:lang w:eastAsia="it-IT"/>
        </w:rPr>
        <w:t>providing</w:t>
      </w:r>
      <w:proofErr w:type="spellEnd"/>
      <w:r>
        <w:rPr>
          <w:rFonts w:cs="Times New Roman"/>
          <w:sz w:val="22"/>
          <w:szCs w:val="22"/>
          <w:lang w:eastAsia="it-IT"/>
        </w:rPr>
        <w:t>” tra i quali la gestione dei rifiuti e di igiene urbana sull’intero territorio Comunale;</w:t>
      </w:r>
    </w:p>
    <w:p w:rsidR="009E0066" w:rsidRDefault="009E0066">
      <w:pPr>
        <w:pStyle w:val="Standard"/>
        <w:widowControl/>
        <w:jc w:val="left"/>
        <w:textAlignment w:val="auto"/>
        <w:rPr>
          <w:rFonts w:cs="Times New Roman"/>
          <w:sz w:val="22"/>
          <w:szCs w:val="22"/>
          <w:lang w:eastAsia="it-IT"/>
        </w:rPr>
      </w:pPr>
    </w:p>
    <w:p w:rsidR="009E0066" w:rsidRDefault="00725299">
      <w:pPr>
        <w:pStyle w:val="Standard"/>
        <w:widowControl/>
        <w:jc w:val="left"/>
        <w:textAlignment w:val="auto"/>
        <w:rPr>
          <w:rFonts w:cs="Times New Roman"/>
          <w:sz w:val="22"/>
          <w:szCs w:val="22"/>
          <w:lang w:eastAsia="it-IT"/>
        </w:rPr>
      </w:pPr>
      <w:proofErr w:type="gramStart"/>
      <w:r>
        <w:rPr>
          <w:rFonts w:cs="Times New Roman"/>
          <w:sz w:val="22"/>
          <w:szCs w:val="22"/>
          <w:lang w:eastAsia="it-IT"/>
        </w:rPr>
        <w:t>che</w:t>
      </w:r>
      <w:proofErr w:type="gramEnd"/>
      <w:r>
        <w:rPr>
          <w:rFonts w:cs="Times New Roman"/>
          <w:sz w:val="22"/>
          <w:szCs w:val="22"/>
          <w:lang w:eastAsia="it-IT"/>
        </w:rPr>
        <w:t>, l’attuale contratto per la</w:t>
      </w:r>
      <w:r>
        <w:rPr>
          <w:rFonts w:cs="Times New Roman"/>
          <w:sz w:val="22"/>
          <w:szCs w:val="22"/>
          <w:lang w:eastAsia="it-IT"/>
        </w:rPr>
        <w:t xml:space="preserve"> gestione dei rifiuti e di igiene urbana, affidato alla società partecipata con l’istituto </w:t>
      </w:r>
      <w:proofErr w:type="spellStart"/>
      <w:r>
        <w:rPr>
          <w:rFonts w:cs="Times New Roman"/>
          <w:sz w:val="22"/>
          <w:szCs w:val="22"/>
          <w:lang w:eastAsia="it-IT"/>
        </w:rPr>
        <w:t>dell’in</w:t>
      </w:r>
      <w:proofErr w:type="spellEnd"/>
      <w:r>
        <w:rPr>
          <w:rFonts w:cs="Times New Roman"/>
          <w:sz w:val="22"/>
          <w:szCs w:val="22"/>
          <w:lang w:eastAsia="it-IT"/>
        </w:rPr>
        <w:t xml:space="preserve"> </w:t>
      </w:r>
      <w:proofErr w:type="spellStart"/>
      <w:r>
        <w:rPr>
          <w:rFonts w:cs="Times New Roman"/>
          <w:sz w:val="22"/>
          <w:szCs w:val="22"/>
          <w:lang w:eastAsia="it-IT"/>
        </w:rPr>
        <w:t>house</w:t>
      </w:r>
      <w:proofErr w:type="spellEnd"/>
      <w:r>
        <w:rPr>
          <w:rFonts w:cs="Times New Roman"/>
          <w:sz w:val="22"/>
          <w:szCs w:val="22"/>
          <w:lang w:eastAsia="it-IT"/>
        </w:rPr>
        <w:t xml:space="preserve"> </w:t>
      </w:r>
      <w:proofErr w:type="spellStart"/>
      <w:r>
        <w:rPr>
          <w:rFonts w:cs="Times New Roman"/>
          <w:sz w:val="22"/>
          <w:szCs w:val="22"/>
          <w:lang w:eastAsia="it-IT"/>
        </w:rPr>
        <w:t>providing</w:t>
      </w:r>
      <w:proofErr w:type="spellEnd"/>
      <w:r>
        <w:rPr>
          <w:rFonts w:cs="Times New Roman"/>
          <w:sz w:val="22"/>
          <w:szCs w:val="22"/>
          <w:lang w:eastAsia="it-IT"/>
        </w:rPr>
        <w:t>, avrà scadenza contrattuale il prossimo 31 dicembre 2018;</w:t>
      </w:r>
    </w:p>
    <w:p w:rsidR="009E0066" w:rsidRDefault="009E0066">
      <w:pPr>
        <w:pStyle w:val="Standard"/>
        <w:widowControl/>
        <w:jc w:val="left"/>
        <w:textAlignment w:val="auto"/>
        <w:rPr>
          <w:rFonts w:cs="Times New Roman"/>
          <w:sz w:val="22"/>
          <w:szCs w:val="22"/>
          <w:lang w:eastAsia="it-IT"/>
        </w:rPr>
      </w:pPr>
    </w:p>
    <w:p w:rsidR="009E0066" w:rsidRDefault="00725299">
      <w:pPr>
        <w:pStyle w:val="Standard"/>
        <w:widowControl/>
        <w:jc w:val="left"/>
        <w:textAlignment w:val="auto"/>
        <w:rPr>
          <w:rFonts w:cs="Times New Roman"/>
          <w:sz w:val="22"/>
          <w:szCs w:val="22"/>
          <w:lang w:eastAsia="it-IT"/>
        </w:rPr>
      </w:pPr>
      <w:proofErr w:type="gramStart"/>
      <w:r>
        <w:rPr>
          <w:rFonts w:cs="Times New Roman"/>
          <w:sz w:val="22"/>
          <w:szCs w:val="22"/>
          <w:lang w:eastAsia="it-IT"/>
        </w:rPr>
        <w:t>che</w:t>
      </w:r>
      <w:proofErr w:type="gramEnd"/>
      <w:r>
        <w:rPr>
          <w:rFonts w:cs="Times New Roman"/>
          <w:sz w:val="22"/>
          <w:szCs w:val="22"/>
          <w:lang w:eastAsia="it-IT"/>
        </w:rPr>
        <w:t xml:space="preserve"> al fine del raggiungimento degli obiettivi individuati dalla normativa naziona</w:t>
      </w:r>
      <w:r>
        <w:rPr>
          <w:rFonts w:cs="Times New Roman"/>
          <w:sz w:val="22"/>
          <w:szCs w:val="22"/>
          <w:lang w:eastAsia="it-IT"/>
        </w:rPr>
        <w:t>le, che fissano al 65% la percentuale di raccolta differenziata, è necessario procedere alla trasformazione dell’attuale sistema di gestione rifiuti, passando dal sistema di raccolta stradale tramite “cassonetto”, alla raccolta differenziata domiciliare po</w:t>
      </w:r>
      <w:r>
        <w:rPr>
          <w:rFonts w:cs="Times New Roman"/>
          <w:sz w:val="22"/>
          <w:szCs w:val="22"/>
          <w:lang w:eastAsia="it-IT"/>
        </w:rPr>
        <w:t>rta a porta per tutte le utenze presenti sul territorio comunale di Marino;</w:t>
      </w:r>
    </w:p>
    <w:p w:rsidR="009E0066" w:rsidRDefault="009E0066">
      <w:pPr>
        <w:pStyle w:val="Standard"/>
        <w:widowControl/>
        <w:jc w:val="left"/>
        <w:textAlignment w:val="auto"/>
        <w:rPr>
          <w:rFonts w:cs="Times New Roman"/>
          <w:sz w:val="22"/>
          <w:szCs w:val="22"/>
          <w:lang w:eastAsia="it-IT"/>
        </w:rPr>
      </w:pPr>
    </w:p>
    <w:p w:rsidR="009E0066" w:rsidRDefault="00725299">
      <w:pPr>
        <w:pStyle w:val="Standard"/>
        <w:widowControl/>
        <w:jc w:val="left"/>
        <w:textAlignment w:val="auto"/>
        <w:rPr>
          <w:rFonts w:cs="Times New Roman"/>
          <w:sz w:val="22"/>
          <w:szCs w:val="22"/>
          <w:lang w:eastAsia="it-IT"/>
        </w:rPr>
      </w:pPr>
      <w:r>
        <w:rPr>
          <w:rFonts w:cs="Times New Roman"/>
          <w:sz w:val="22"/>
          <w:szCs w:val="22"/>
          <w:lang w:eastAsia="it-IT"/>
        </w:rPr>
        <w:t>Tenuto conto che, l’esternalizzazione del presente servizio, tramite procedura ad evidenza pubblica comunitaria, oltre a comportare lunghi periodi di espletamento e pertanto maggi</w:t>
      </w:r>
      <w:r>
        <w:rPr>
          <w:rFonts w:cs="Times New Roman"/>
          <w:sz w:val="22"/>
          <w:szCs w:val="22"/>
          <w:lang w:eastAsia="it-IT"/>
        </w:rPr>
        <w:t xml:space="preserve">ore ritardo nell’attivazione del servizio con conseguente ritardo nell’adeguamento del Comune di Marino agli obbiettivi di raccolta differenziata, impone l’applicazione della </w:t>
      </w:r>
      <w:proofErr w:type="spellStart"/>
      <w:r>
        <w:rPr>
          <w:rFonts w:cs="Times New Roman"/>
          <w:sz w:val="22"/>
          <w:szCs w:val="22"/>
          <w:lang w:eastAsia="it-IT"/>
        </w:rPr>
        <w:t>cosi</w:t>
      </w:r>
      <w:proofErr w:type="spellEnd"/>
      <w:r>
        <w:rPr>
          <w:rFonts w:cs="Times New Roman"/>
          <w:sz w:val="22"/>
          <w:szCs w:val="22"/>
          <w:lang w:eastAsia="it-IT"/>
        </w:rPr>
        <w:t xml:space="preserve"> detta Clausola Sociale al fine mantenimento dei livelli occupazionali del pe</w:t>
      </w:r>
      <w:r>
        <w:rPr>
          <w:rFonts w:cs="Times New Roman"/>
          <w:sz w:val="22"/>
          <w:szCs w:val="22"/>
          <w:lang w:eastAsia="it-IT"/>
        </w:rPr>
        <w:t>rsonale attualmente impiegato dalla società partecipata nello svolgimento dei servizi di igiene urbana;</w:t>
      </w:r>
    </w:p>
    <w:p w:rsidR="009E0066" w:rsidRDefault="009E0066">
      <w:pPr>
        <w:pStyle w:val="Standard"/>
        <w:widowControl/>
        <w:jc w:val="left"/>
        <w:textAlignment w:val="auto"/>
        <w:rPr>
          <w:rFonts w:cs="Times New Roman"/>
          <w:sz w:val="22"/>
          <w:szCs w:val="22"/>
          <w:lang w:eastAsia="it-IT"/>
        </w:rPr>
      </w:pPr>
    </w:p>
    <w:p w:rsidR="009E0066" w:rsidRDefault="00725299">
      <w:pPr>
        <w:pStyle w:val="Standard"/>
        <w:widowControl/>
        <w:jc w:val="left"/>
        <w:textAlignment w:val="auto"/>
        <w:rPr>
          <w:rFonts w:cs="Times New Roman"/>
          <w:sz w:val="22"/>
          <w:szCs w:val="22"/>
          <w:lang w:eastAsia="it-IT"/>
        </w:rPr>
      </w:pPr>
      <w:r>
        <w:rPr>
          <w:rFonts w:cs="Times New Roman"/>
          <w:sz w:val="22"/>
          <w:szCs w:val="22"/>
          <w:lang w:eastAsia="it-IT"/>
        </w:rPr>
        <w:t>-che pertanto, le ipotetiche economie di gara potrebbero essere disattese a causa dei costi da dover sostenere da parte degli operatori economici terzi</w:t>
      </w:r>
      <w:r>
        <w:rPr>
          <w:rFonts w:cs="Times New Roman"/>
          <w:sz w:val="22"/>
          <w:szCs w:val="22"/>
          <w:lang w:eastAsia="it-IT"/>
        </w:rPr>
        <w:t>, per il mantenimento dei livelli di occupazione del personale attualmente impiegato dalla Multiservizi dei Castelli Di Marino Spa, nello svolgimento dei servizi di igiene urbana;</w:t>
      </w:r>
    </w:p>
    <w:p w:rsidR="009E0066" w:rsidRDefault="009E0066">
      <w:pPr>
        <w:pStyle w:val="Standard"/>
        <w:widowControl/>
        <w:jc w:val="left"/>
        <w:textAlignment w:val="auto"/>
        <w:rPr>
          <w:rFonts w:cs="Times New Roman"/>
          <w:sz w:val="22"/>
          <w:szCs w:val="22"/>
          <w:lang w:eastAsia="it-IT"/>
        </w:rPr>
      </w:pPr>
    </w:p>
    <w:p w:rsidR="009E0066" w:rsidRDefault="00725299">
      <w:pPr>
        <w:pStyle w:val="Standard"/>
        <w:widowControl/>
        <w:jc w:val="left"/>
        <w:textAlignment w:val="auto"/>
        <w:rPr>
          <w:rFonts w:cs="Times New Roman"/>
          <w:sz w:val="22"/>
          <w:szCs w:val="22"/>
          <w:lang w:eastAsia="it-IT"/>
        </w:rPr>
      </w:pPr>
      <w:r>
        <w:rPr>
          <w:rFonts w:cs="Times New Roman"/>
          <w:sz w:val="22"/>
          <w:szCs w:val="22"/>
          <w:lang w:eastAsia="it-IT"/>
        </w:rPr>
        <w:t>Considerato altresì che, unitamente ai servizi oggetto del presente affidam</w:t>
      </w:r>
      <w:r>
        <w:rPr>
          <w:rFonts w:cs="Times New Roman"/>
          <w:sz w:val="22"/>
          <w:szCs w:val="22"/>
          <w:lang w:eastAsia="it-IT"/>
        </w:rPr>
        <w:t xml:space="preserve">ento, verranno ricompresi nel nuovo sistema di gestione dei rifiuti, i servizi di raccolta e trasporto in discarica dei rifiuti ingombranti, </w:t>
      </w:r>
      <w:r>
        <w:rPr>
          <w:rFonts w:cs="Times New Roman"/>
          <w:sz w:val="22"/>
          <w:szCs w:val="22"/>
          <w:lang w:eastAsia="it-IT"/>
        </w:rPr>
        <w:lastRenderedPageBreak/>
        <w:t>attualmente affidati in appalto dal Comune di Marino ad operatori economici terzi con specifiche procedure di gara,</w:t>
      </w:r>
      <w:r>
        <w:rPr>
          <w:rFonts w:cs="Times New Roman"/>
          <w:sz w:val="22"/>
          <w:szCs w:val="22"/>
          <w:lang w:eastAsia="it-IT"/>
        </w:rPr>
        <w:t xml:space="preserve">  al fine di una organizzazione unitaria e congiunta dei servizi di ecologia urbana, oltre che di una riduzione dei costi attualmente sostenuti dal Comune per lo svolgimento dei servizi sopra indicati;</w:t>
      </w:r>
    </w:p>
    <w:p w:rsidR="009E0066" w:rsidRDefault="00725299">
      <w:pPr>
        <w:pStyle w:val="Textbody"/>
        <w:spacing w:before="240" w:after="200" w:line="260" w:lineRule="exact"/>
      </w:pPr>
      <w:r>
        <w:rPr>
          <w:rStyle w:val="Carpredefinitoparagrafo1"/>
          <w:rFonts w:cs="Times New Roman"/>
          <w:b/>
          <w:sz w:val="22"/>
          <w:szCs w:val="22"/>
        </w:rPr>
        <w:t xml:space="preserve">Ritenuto, </w:t>
      </w:r>
      <w:r>
        <w:rPr>
          <w:rStyle w:val="Carpredefinitoparagrafo1"/>
          <w:rFonts w:cs="Times New Roman"/>
          <w:sz w:val="22"/>
          <w:szCs w:val="22"/>
        </w:rPr>
        <w:t>per le ragioni sopra esposte,</w:t>
      </w:r>
      <w:r>
        <w:rPr>
          <w:rStyle w:val="Carpredefinitoparagrafo1"/>
          <w:rFonts w:cs="Times New Roman"/>
          <w:b/>
          <w:sz w:val="22"/>
          <w:szCs w:val="22"/>
        </w:rPr>
        <w:t xml:space="preserve"> </w:t>
      </w:r>
      <w:r>
        <w:rPr>
          <w:rStyle w:val="Carpredefinitoparagrafo1"/>
          <w:rFonts w:cs="Times New Roman"/>
          <w:sz w:val="22"/>
          <w:szCs w:val="22"/>
        </w:rPr>
        <w:t xml:space="preserve">che il servizio di raccolta differenziata con il nuovo sistema “porta a porta” possa essere affidato in </w:t>
      </w:r>
      <w:proofErr w:type="spellStart"/>
      <w:r>
        <w:rPr>
          <w:rStyle w:val="Carpredefinitoparagrafo1"/>
          <w:rFonts w:cs="Times New Roman"/>
          <w:sz w:val="22"/>
          <w:szCs w:val="22"/>
        </w:rPr>
        <w:t>house</w:t>
      </w:r>
      <w:proofErr w:type="spellEnd"/>
      <w:r>
        <w:rPr>
          <w:rStyle w:val="Carpredefinitoparagrafo1"/>
          <w:rFonts w:cs="Times New Roman"/>
          <w:sz w:val="22"/>
          <w:szCs w:val="22"/>
        </w:rPr>
        <w:t xml:space="preserve"> alla Multiservizi dei Castelli di Marino S.p.A. entro i limiti e con le forme di cui al </w:t>
      </w:r>
      <w:proofErr w:type="spellStart"/>
      <w:r>
        <w:rPr>
          <w:rStyle w:val="Carpredefinitoparagrafo1"/>
          <w:rFonts w:cs="Times New Roman"/>
          <w:sz w:val="22"/>
          <w:szCs w:val="22"/>
        </w:rPr>
        <w:t>D.lgs</w:t>
      </w:r>
      <w:proofErr w:type="spellEnd"/>
      <w:r>
        <w:rPr>
          <w:rStyle w:val="Carpredefinitoparagrafo1"/>
          <w:rFonts w:cs="Times New Roman"/>
          <w:sz w:val="22"/>
          <w:szCs w:val="22"/>
        </w:rPr>
        <w:t xml:space="preserve"> 175/2016 in quanto la gestione in </w:t>
      </w:r>
      <w:proofErr w:type="spellStart"/>
      <w:r>
        <w:rPr>
          <w:rStyle w:val="Carpredefinitoparagrafo1"/>
          <w:rFonts w:cs="Times New Roman"/>
          <w:sz w:val="22"/>
          <w:szCs w:val="22"/>
        </w:rPr>
        <w:t>house</w:t>
      </w:r>
      <w:proofErr w:type="spellEnd"/>
      <w:r>
        <w:rPr>
          <w:rStyle w:val="Carpredefinitoparagrafo1"/>
          <w:rFonts w:cs="Times New Roman"/>
          <w:sz w:val="22"/>
          <w:szCs w:val="22"/>
        </w:rPr>
        <w:t xml:space="preserve"> consente la</w:t>
      </w:r>
      <w:r>
        <w:rPr>
          <w:rStyle w:val="Carpredefinitoparagrafo1"/>
          <w:rFonts w:cs="Times New Roman"/>
          <w:sz w:val="22"/>
          <w:szCs w:val="22"/>
        </w:rPr>
        <w:t xml:space="preserve"> massima efficienza e governabilità del servizio ed una riduzione dei costi, e dato atto che tale servizio rientra nella </w:t>
      </w:r>
      <w:proofErr w:type="gramStart"/>
      <w:r>
        <w:rPr>
          <w:rStyle w:val="Carpredefinitoparagrafo1"/>
          <w:rFonts w:cs="Times New Roman"/>
          <w:sz w:val="22"/>
          <w:szCs w:val="22"/>
        </w:rPr>
        <w:t>fattispecie  di</w:t>
      </w:r>
      <w:proofErr w:type="gramEnd"/>
      <w:r>
        <w:rPr>
          <w:rStyle w:val="Carpredefinitoparagrafo1"/>
          <w:rFonts w:cs="Times New Roman"/>
          <w:sz w:val="22"/>
          <w:szCs w:val="22"/>
        </w:rPr>
        <w:t xml:space="preserve"> cui all’art. 4 della medesima norma;</w:t>
      </w:r>
    </w:p>
    <w:p w:rsidR="009E0066" w:rsidRDefault="00725299">
      <w:pPr>
        <w:pStyle w:val="Textbody"/>
        <w:spacing w:before="240" w:after="200" w:line="260" w:lineRule="exact"/>
      </w:pPr>
      <w:r>
        <w:rPr>
          <w:rStyle w:val="Carpredefinitoparagrafo1"/>
          <w:rFonts w:cs="Times New Roman"/>
          <w:b/>
          <w:sz w:val="22"/>
          <w:szCs w:val="22"/>
        </w:rPr>
        <w:t>Ritenuto</w:t>
      </w:r>
      <w:r>
        <w:rPr>
          <w:rStyle w:val="Carpredefinitoparagrafo1"/>
          <w:rFonts w:cs="Times New Roman"/>
          <w:sz w:val="22"/>
          <w:szCs w:val="22"/>
        </w:rPr>
        <w:t xml:space="preserve"> altresì che la società Multiservizi dei Castelli di Marino Spa, che </w:t>
      </w:r>
      <w:proofErr w:type="spellStart"/>
      <w:r>
        <w:rPr>
          <w:rStyle w:val="Carpredefinitoparagrafo1"/>
          <w:rFonts w:cs="Times New Roman"/>
          <w:sz w:val="22"/>
          <w:szCs w:val="22"/>
        </w:rPr>
        <w:t>gia</w:t>
      </w:r>
      <w:proofErr w:type="spellEnd"/>
      <w:r>
        <w:rPr>
          <w:rStyle w:val="Carpredefinitoparagrafo1"/>
          <w:rFonts w:cs="Times New Roman"/>
          <w:sz w:val="22"/>
          <w:szCs w:val="22"/>
        </w:rPr>
        <w:t xml:space="preserve"> s</w:t>
      </w:r>
      <w:r>
        <w:rPr>
          <w:rStyle w:val="Carpredefinitoparagrafo1"/>
          <w:rFonts w:cs="Times New Roman"/>
          <w:sz w:val="22"/>
          <w:szCs w:val="22"/>
        </w:rPr>
        <w:t>volge per il Comune di Marino il servizio di Gestione dei rifiuti e di igiene urbana su territorio comunale, sia in possesso dei requisiti necessari per lo svolgimento dell’appalto e disponga almeno in parte, del personale, di mezzi ed attrezzature adeguat</w:t>
      </w:r>
      <w:r>
        <w:rPr>
          <w:rStyle w:val="Carpredefinitoparagrafo1"/>
          <w:rFonts w:cs="Times New Roman"/>
          <w:sz w:val="22"/>
          <w:szCs w:val="22"/>
        </w:rPr>
        <w:t>e all’esecuzione dei servizi;</w:t>
      </w:r>
    </w:p>
    <w:p w:rsidR="009E0066" w:rsidRDefault="00725299">
      <w:pPr>
        <w:pStyle w:val="Textbody"/>
        <w:spacing w:before="240" w:after="200" w:line="260" w:lineRule="exact"/>
      </w:pPr>
      <w:proofErr w:type="gramStart"/>
      <w:r>
        <w:rPr>
          <w:rStyle w:val="Carpredefinitoparagrafo1"/>
          <w:rFonts w:cs="Times New Roman"/>
          <w:sz w:val="22"/>
          <w:szCs w:val="22"/>
        </w:rPr>
        <w:t>che</w:t>
      </w:r>
      <w:proofErr w:type="gramEnd"/>
      <w:r>
        <w:rPr>
          <w:rStyle w:val="Carpredefinitoparagrafo1"/>
          <w:rFonts w:cs="Times New Roman"/>
          <w:sz w:val="22"/>
          <w:szCs w:val="22"/>
        </w:rPr>
        <w:t xml:space="preserve">, per la parte di automezzi </w:t>
      </w:r>
      <w:proofErr w:type="spellStart"/>
      <w:r>
        <w:rPr>
          <w:rStyle w:val="Carpredefinitoparagrafo1"/>
          <w:rFonts w:cs="Times New Roman"/>
          <w:sz w:val="22"/>
          <w:szCs w:val="22"/>
        </w:rPr>
        <w:t>gia</w:t>
      </w:r>
      <w:proofErr w:type="spellEnd"/>
      <w:r>
        <w:rPr>
          <w:rStyle w:val="Carpredefinitoparagrafo1"/>
          <w:rFonts w:cs="Times New Roman"/>
          <w:sz w:val="22"/>
          <w:szCs w:val="22"/>
        </w:rPr>
        <w:t xml:space="preserve"> in possesso della Società, da poter impiegare nello svolgimento dei nuovi servizi di gestione dei rifiuti con il sistema porta a porta, il quadro economico del progetto esecutivo approvato co</w:t>
      </w:r>
      <w:r>
        <w:rPr>
          <w:rStyle w:val="Carpredefinitoparagrafo1"/>
          <w:rFonts w:cs="Times New Roman"/>
          <w:sz w:val="22"/>
          <w:szCs w:val="22"/>
        </w:rPr>
        <w:t>n deliberazione di Giunta Comunale n. 139 del 02.08.2017 viene ad essere modificato come di seguito indicato:</w:t>
      </w:r>
    </w:p>
    <w:tbl>
      <w:tblPr>
        <w:tblW w:w="9256" w:type="dxa"/>
        <w:tblLayout w:type="fixed"/>
        <w:tblCellMar>
          <w:left w:w="10" w:type="dxa"/>
          <w:right w:w="10" w:type="dxa"/>
        </w:tblCellMar>
        <w:tblLook w:val="0000" w:firstRow="0" w:lastRow="0" w:firstColumn="0" w:lastColumn="0" w:noHBand="0" w:noVBand="0"/>
      </w:tblPr>
      <w:tblGrid>
        <w:gridCol w:w="1938"/>
        <w:gridCol w:w="1116"/>
        <w:gridCol w:w="1159"/>
        <w:gridCol w:w="938"/>
        <w:gridCol w:w="1271"/>
        <w:gridCol w:w="1550"/>
        <w:gridCol w:w="1284"/>
      </w:tblGrid>
      <w:tr w:rsidR="009E0066">
        <w:tblPrEx>
          <w:tblCellMar>
            <w:top w:w="0" w:type="dxa"/>
            <w:bottom w:w="0" w:type="dxa"/>
          </w:tblCellMar>
        </w:tblPrEx>
        <w:trPr>
          <w:trHeight w:val="117"/>
        </w:trPr>
        <w:tc>
          <w:tcPr>
            <w:tcW w:w="1938"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725299">
            <w:pPr>
              <w:pStyle w:val="western"/>
              <w:spacing w:before="238" w:after="198" w:line="261" w:lineRule="atLeast"/>
              <w:rPr>
                <w:rFonts w:ascii="Times New Roman" w:hAnsi="Times New Roman" w:cs="Times New Roman"/>
                <w:b/>
                <w:color w:val="000000"/>
                <w:sz w:val="22"/>
                <w:szCs w:val="22"/>
              </w:rPr>
            </w:pPr>
            <w:r>
              <w:rPr>
                <w:rFonts w:ascii="Times New Roman" w:hAnsi="Times New Roman" w:cs="Times New Roman"/>
                <w:b/>
                <w:color w:val="000000"/>
                <w:sz w:val="22"/>
                <w:szCs w:val="22"/>
              </w:rPr>
              <w:t>COSTI OPERATIVI DIRETTI</w:t>
            </w:r>
          </w:p>
        </w:tc>
        <w:tc>
          <w:tcPr>
            <w:tcW w:w="1116"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9E0066">
            <w:pPr>
              <w:pStyle w:val="western"/>
              <w:snapToGrid w:val="0"/>
              <w:spacing w:before="238" w:after="198" w:line="261" w:lineRule="atLeast"/>
              <w:rPr>
                <w:rFonts w:ascii="Times New Roman" w:hAnsi="Times New Roman" w:cs="Times New Roman"/>
                <w:b/>
                <w:color w:val="000000"/>
                <w:sz w:val="22"/>
                <w:szCs w:val="22"/>
              </w:rPr>
            </w:pPr>
          </w:p>
        </w:tc>
        <w:tc>
          <w:tcPr>
            <w:tcW w:w="1159"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9E0066">
            <w:pPr>
              <w:pStyle w:val="western"/>
              <w:snapToGrid w:val="0"/>
              <w:spacing w:before="238" w:after="198" w:line="261" w:lineRule="atLeast"/>
              <w:rPr>
                <w:rFonts w:ascii="Times New Roman" w:hAnsi="Times New Roman" w:cs="Times New Roman"/>
                <w:b/>
                <w:color w:val="000000"/>
                <w:sz w:val="22"/>
                <w:szCs w:val="22"/>
              </w:rPr>
            </w:pPr>
          </w:p>
        </w:tc>
        <w:tc>
          <w:tcPr>
            <w:tcW w:w="938"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9E0066">
            <w:pPr>
              <w:pStyle w:val="western"/>
              <w:snapToGrid w:val="0"/>
              <w:spacing w:before="238" w:after="198" w:line="261" w:lineRule="atLeast"/>
              <w:rPr>
                <w:rFonts w:ascii="Times New Roman" w:hAnsi="Times New Roman" w:cs="Times New Roman"/>
                <w:b/>
                <w:color w:val="000000"/>
                <w:sz w:val="22"/>
                <w:szCs w:val="22"/>
              </w:rPr>
            </w:pPr>
          </w:p>
        </w:tc>
        <w:tc>
          <w:tcPr>
            <w:tcW w:w="1271"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725299">
            <w:pPr>
              <w:pStyle w:val="western"/>
              <w:spacing w:before="238" w:after="198" w:line="261" w:lineRule="atLeast"/>
              <w:rPr>
                <w:rFonts w:ascii="Times New Roman" w:hAnsi="Times New Roman" w:cs="Times New Roman"/>
                <w:b/>
                <w:color w:val="000000"/>
                <w:sz w:val="22"/>
                <w:szCs w:val="22"/>
              </w:rPr>
            </w:pPr>
            <w:r>
              <w:rPr>
                <w:rFonts w:ascii="Times New Roman" w:hAnsi="Times New Roman" w:cs="Times New Roman"/>
                <w:b/>
                <w:color w:val="000000"/>
                <w:sz w:val="22"/>
                <w:szCs w:val="22"/>
              </w:rPr>
              <w:t>SCENARIO A REGIME ANNO 3</w:t>
            </w:r>
          </w:p>
        </w:tc>
        <w:tc>
          <w:tcPr>
            <w:tcW w:w="1550"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725299">
            <w:pPr>
              <w:pStyle w:val="western"/>
              <w:spacing w:before="238" w:after="198" w:line="261" w:lineRule="atLeast"/>
              <w:rPr>
                <w:rFonts w:ascii="Times New Roman" w:hAnsi="Times New Roman" w:cs="Times New Roman"/>
                <w:b/>
                <w:color w:val="000000"/>
                <w:sz w:val="22"/>
                <w:szCs w:val="22"/>
              </w:rPr>
            </w:pPr>
            <w:r>
              <w:rPr>
                <w:rFonts w:ascii="Times New Roman" w:hAnsi="Times New Roman" w:cs="Times New Roman"/>
                <w:b/>
                <w:color w:val="000000"/>
                <w:sz w:val="22"/>
                <w:szCs w:val="22"/>
              </w:rPr>
              <w:t>SCENARIO INTERMEDIO ANNO 2</w:t>
            </w:r>
          </w:p>
        </w:tc>
        <w:tc>
          <w:tcPr>
            <w:tcW w:w="12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E0066" w:rsidRDefault="00725299">
            <w:pPr>
              <w:pStyle w:val="western"/>
              <w:spacing w:before="238" w:after="198" w:line="261" w:lineRule="atLeast"/>
              <w:rPr>
                <w:rFonts w:ascii="Times New Roman" w:hAnsi="Times New Roman" w:cs="Times New Roman"/>
                <w:b/>
                <w:color w:val="000000"/>
                <w:sz w:val="22"/>
                <w:szCs w:val="22"/>
              </w:rPr>
            </w:pPr>
            <w:r>
              <w:rPr>
                <w:rFonts w:ascii="Times New Roman" w:hAnsi="Times New Roman" w:cs="Times New Roman"/>
                <w:b/>
                <w:color w:val="000000"/>
                <w:sz w:val="22"/>
                <w:szCs w:val="22"/>
              </w:rPr>
              <w:t>SCENARIO INIZIALE ANNO 1</w:t>
            </w:r>
          </w:p>
        </w:tc>
      </w:tr>
      <w:tr w:rsidR="009E0066">
        <w:tblPrEx>
          <w:tblCellMar>
            <w:top w:w="0" w:type="dxa"/>
            <w:bottom w:w="0" w:type="dxa"/>
          </w:tblCellMar>
        </w:tblPrEx>
        <w:trPr>
          <w:trHeight w:val="117"/>
        </w:trPr>
        <w:tc>
          <w:tcPr>
            <w:tcW w:w="1938"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725299">
            <w:pPr>
              <w:pStyle w:val="western"/>
              <w:spacing w:before="238" w:after="198" w:line="261" w:lineRule="atLeast"/>
              <w:rPr>
                <w:rFonts w:ascii="Times New Roman" w:hAnsi="Times New Roman" w:cs="Times New Roman"/>
                <w:color w:val="000000"/>
                <w:sz w:val="22"/>
                <w:szCs w:val="22"/>
              </w:rPr>
            </w:pPr>
            <w:r>
              <w:rPr>
                <w:rFonts w:ascii="Times New Roman" w:hAnsi="Times New Roman" w:cs="Times New Roman"/>
                <w:color w:val="000000"/>
                <w:sz w:val="22"/>
                <w:szCs w:val="22"/>
              </w:rPr>
              <w:t>PERSONALE</w:t>
            </w:r>
          </w:p>
        </w:tc>
        <w:tc>
          <w:tcPr>
            <w:tcW w:w="1116"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9E0066">
            <w:pPr>
              <w:pStyle w:val="western"/>
              <w:snapToGrid w:val="0"/>
              <w:spacing w:before="238" w:after="198" w:line="261" w:lineRule="atLeast"/>
              <w:jc w:val="right"/>
              <w:rPr>
                <w:rFonts w:ascii="Times New Roman" w:hAnsi="Times New Roman" w:cs="Times New Roman"/>
                <w:color w:val="000000"/>
                <w:sz w:val="22"/>
                <w:szCs w:val="22"/>
              </w:rPr>
            </w:pPr>
          </w:p>
        </w:tc>
        <w:tc>
          <w:tcPr>
            <w:tcW w:w="1159"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9E0066">
            <w:pPr>
              <w:pStyle w:val="western"/>
              <w:snapToGrid w:val="0"/>
              <w:spacing w:before="238" w:after="198" w:line="261" w:lineRule="atLeast"/>
              <w:jc w:val="right"/>
              <w:rPr>
                <w:rFonts w:ascii="Times New Roman" w:hAnsi="Times New Roman" w:cs="Times New Roman"/>
                <w:color w:val="000000"/>
                <w:sz w:val="22"/>
                <w:szCs w:val="22"/>
              </w:rPr>
            </w:pPr>
          </w:p>
        </w:tc>
        <w:tc>
          <w:tcPr>
            <w:tcW w:w="938"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9E0066">
            <w:pPr>
              <w:pStyle w:val="western"/>
              <w:snapToGrid w:val="0"/>
              <w:spacing w:before="238" w:after="198" w:line="261" w:lineRule="atLeast"/>
              <w:jc w:val="right"/>
              <w:rPr>
                <w:rFonts w:ascii="Times New Roman" w:hAnsi="Times New Roman" w:cs="Times New Roman"/>
                <w:color w:val="000000"/>
                <w:sz w:val="22"/>
                <w:szCs w:val="22"/>
              </w:rPr>
            </w:pPr>
          </w:p>
        </w:tc>
        <w:tc>
          <w:tcPr>
            <w:tcW w:w="1271"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725299">
            <w:pPr>
              <w:pStyle w:val="western"/>
              <w:spacing w:before="238" w:after="198" w:line="261" w:lineRule="atLeast"/>
              <w:jc w:val="right"/>
              <w:rPr>
                <w:rFonts w:ascii="Times New Roman" w:hAnsi="Times New Roman" w:cs="Times New Roman"/>
                <w:color w:val="000000"/>
                <w:sz w:val="22"/>
                <w:szCs w:val="22"/>
              </w:rPr>
            </w:pPr>
            <w:r>
              <w:rPr>
                <w:rFonts w:ascii="Times New Roman" w:hAnsi="Times New Roman" w:cs="Times New Roman"/>
                <w:color w:val="000000"/>
                <w:sz w:val="22"/>
                <w:szCs w:val="22"/>
              </w:rPr>
              <w:t>2.808.463</w:t>
            </w:r>
          </w:p>
        </w:tc>
        <w:tc>
          <w:tcPr>
            <w:tcW w:w="1550"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725299">
            <w:pPr>
              <w:pStyle w:val="western"/>
              <w:spacing w:before="238" w:after="198" w:line="261" w:lineRule="atLeast"/>
              <w:jc w:val="right"/>
              <w:rPr>
                <w:rFonts w:ascii="Times New Roman" w:hAnsi="Times New Roman" w:cs="Times New Roman"/>
                <w:color w:val="000000"/>
                <w:sz w:val="22"/>
                <w:szCs w:val="22"/>
              </w:rPr>
            </w:pPr>
            <w:r>
              <w:rPr>
                <w:rFonts w:ascii="Times New Roman" w:hAnsi="Times New Roman" w:cs="Times New Roman"/>
                <w:color w:val="000000"/>
                <w:sz w:val="22"/>
                <w:szCs w:val="22"/>
              </w:rPr>
              <w:t>2.808.463</w:t>
            </w:r>
          </w:p>
        </w:tc>
        <w:tc>
          <w:tcPr>
            <w:tcW w:w="12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E0066" w:rsidRDefault="00725299">
            <w:pPr>
              <w:pStyle w:val="western"/>
              <w:spacing w:before="238" w:after="198" w:line="261" w:lineRule="atLeast"/>
              <w:jc w:val="right"/>
              <w:rPr>
                <w:rFonts w:ascii="Times New Roman" w:hAnsi="Times New Roman" w:cs="Times New Roman"/>
                <w:color w:val="000000"/>
                <w:sz w:val="22"/>
                <w:szCs w:val="22"/>
              </w:rPr>
            </w:pPr>
            <w:r>
              <w:rPr>
                <w:rFonts w:ascii="Times New Roman" w:hAnsi="Times New Roman" w:cs="Times New Roman"/>
                <w:color w:val="000000"/>
                <w:sz w:val="22"/>
                <w:szCs w:val="22"/>
              </w:rPr>
              <w:t>2.808.463</w:t>
            </w:r>
          </w:p>
        </w:tc>
      </w:tr>
      <w:tr w:rsidR="009E0066">
        <w:tblPrEx>
          <w:tblCellMar>
            <w:top w:w="0" w:type="dxa"/>
            <w:bottom w:w="0" w:type="dxa"/>
          </w:tblCellMar>
        </w:tblPrEx>
        <w:trPr>
          <w:trHeight w:val="117"/>
        </w:trPr>
        <w:tc>
          <w:tcPr>
            <w:tcW w:w="1938"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725299">
            <w:pPr>
              <w:pStyle w:val="western"/>
              <w:spacing w:before="238" w:after="198" w:line="261" w:lineRule="atLeast"/>
              <w:rPr>
                <w:rFonts w:ascii="Times New Roman" w:hAnsi="Times New Roman" w:cs="Times New Roman"/>
                <w:color w:val="000000"/>
                <w:sz w:val="22"/>
                <w:szCs w:val="22"/>
              </w:rPr>
            </w:pPr>
            <w:r>
              <w:rPr>
                <w:rFonts w:ascii="Times New Roman" w:hAnsi="Times New Roman" w:cs="Times New Roman"/>
                <w:color w:val="000000"/>
                <w:sz w:val="22"/>
                <w:szCs w:val="22"/>
              </w:rPr>
              <w:t>AUTOMEZZI NECESSARI</w:t>
            </w:r>
          </w:p>
        </w:tc>
        <w:tc>
          <w:tcPr>
            <w:tcW w:w="1116"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9E0066">
            <w:pPr>
              <w:pStyle w:val="western"/>
              <w:snapToGrid w:val="0"/>
              <w:spacing w:before="238" w:after="198" w:line="261" w:lineRule="atLeast"/>
              <w:jc w:val="right"/>
              <w:rPr>
                <w:rFonts w:ascii="Times New Roman" w:hAnsi="Times New Roman" w:cs="Times New Roman"/>
                <w:color w:val="000000"/>
                <w:sz w:val="22"/>
                <w:szCs w:val="22"/>
              </w:rPr>
            </w:pPr>
          </w:p>
        </w:tc>
        <w:tc>
          <w:tcPr>
            <w:tcW w:w="1159"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9E0066">
            <w:pPr>
              <w:pStyle w:val="western"/>
              <w:snapToGrid w:val="0"/>
              <w:spacing w:before="238" w:after="198" w:line="261" w:lineRule="atLeast"/>
              <w:jc w:val="right"/>
              <w:rPr>
                <w:rFonts w:ascii="Times New Roman" w:hAnsi="Times New Roman" w:cs="Times New Roman"/>
                <w:color w:val="000000"/>
                <w:sz w:val="22"/>
                <w:szCs w:val="22"/>
              </w:rPr>
            </w:pPr>
          </w:p>
        </w:tc>
        <w:tc>
          <w:tcPr>
            <w:tcW w:w="938"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9E0066">
            <w:pPr>
              <w:pStyle w:val="western"/>
              <w:snapToGrid w:val="0"/>
              <w:spacing w:before="238" w:after="198" w:line="261" w:lineRule="atLeast"/>
              <w:jc w:val="right"/>
              <w:rPr>
                <w:rFonts w:ascii="Times New Roman" w:hAnsi="Times New Roman" w:cs="Times New Roman"/>
                <w:color w:val="000000"/>
                <w:sz w:val="22"/>
                <w:szCs w:val="22"/>
              </w:rPr>
            </w:pPr>
          </w:p>
        </w:tc>
        <w:tc>
          <w:tcPr>
            <w:tcW w:w="1271"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725299">
            <w:pPr>
              <w:pStyle w:val="western"/>
              <w:spacing w:before="238" w:after="198" w:line="261" w:lineRule="atLeast"/>
              <w:jc w:val="right"/>
              <w:rPr>
                <w:rFonts w:ascii="Times New Roman" w:hAnsi="Times New Roman" w:cs="Times New Roman"/>
                <w:color w:val="000000"/>
                <w:sz w:val="22"/>
                <w:szCs w:val="22"/>
              </w:rPr>
            </w:pPr>
            <w:r>
              <w:rPr>
                <w:rFonts w:ascii="Times New Roman" w:hAnsi="Times New Roman" w:cs="Times New Roman"/>
                <w:color w:val="000000"/>
                <w:sz w:val="22"/>
                <w:szCs w:val="22"/>
              </w:rPr>
              <w:t>865.520</w:t>
            </w:r>
          </w:p>
        </w:tc>
        <w:tc>
          <w:tcPr>
            <w:tcW w:w="1550"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725299">
            <w:pPr>
              <w:pStyle w:val="western"/>
              <w:spacing w:before="238" w:after="198" w:line="261" w:lineRule="atLeast"/>
              <w:jc w:val="right"/>
              <w:rPr>
                <w:rFonts w:ascii="Times New Roman" w:hAnsi="Times New Roman" w:cs="Times New Roman"/>
                <w:color w:val="000000"/>
                <w:sz w:val="22"/>
                <w:szCs w:val="22"/>
              </w:rPr>
            </w:pPr>
            <w:r>
              <w:rPr>
                <w:rFonts w:ascii="Times New Roman" w:hAnsi="Times New Roman" w:cs="Times New Roman"/>
                <w:color w:val="000000"/>
                <w:sz w:val="22"/>
                <w:szCs w:val="22"/>
              </w:rPr>
              <w:t>865.520</w:t>
            </w:r>
          </w:p>
        </w:tc>
        <w:tc>
          <w:tcPr>
            <w:tcW w:w="12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E0066" w:rsidRDefault="00725299">
            <w:pPr>
              <w:pStyle w:val="western"/>
              <w:spacing w:before="238" w:after="198" w:line="261" w:lineRule="atLeast"/>
              <w:jc w:val="right"/>
              <w:rPr>
                <w:rFonts w:ascii="Times New Roman" w:hAnsi="Times New Roman" w:cs="Times New Roman"/>
                <w:color w:val="000000"/>
                <w:sz w:val="22"/>
                <w:szCs w:val="22"/>
              </w:rPr>
            </w:pPr>
            <w:r>
              <w:rPr>
                <w:rFonts w:ascii="Times New Roman" w:hAnsi="Times New Roman" w:cs="Times New Roman"/>
                <w:color w:val="000000"/>
                <w:sz w:val="22"/>
                <w:szCs w:val="22"/>
              </w:rPr>
              <w:t>865.520</w:t>
            </w:r>
          </w:p>
        </w:tc>
      </w:tr>
      <w:tr w:rsidR="009E0066">
        <w:tblPrEx>
          <w:tblCellMar>
            <w:top w:w="0" w:type="dxa"/>
            <w:bottom w:w="0" w:type="dxa"/>
          </w:tblCellMar>
        </w:tblPrEx>
        <w:trPr>
          <w:trHeight w:val="117"/>
        </w:trPr>
        <w:tc>
          <w:tcPr>
            <w:tcW w:w="1938"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725299">
            <w:pPr>
              <w:pStyle w:val="western"/>
              <w:spacing w:before="238" w:after="198" w:line="261" w:lineRule="atLeast"/>
              <w:rPr>
                <w:rFonts w:ascii="Times New Roman" w:hAnsi="Times New Roman" w:cs="Times New Roman"/>
                <w:color w:val="000000"/>
                <w:sz w:val="22"/>
                <w:szCs w:val="22"/>
              </w:rPr>
            </w:pPr>
            <w:r>
              <w:rPr>
                <w:rFonts w:ascii="Times New Roman" w:hAnsi="Times New Roman" w:cs="Times New Roman"/>
                <w:color w:val="000000"/>
                <w:sz w:val="22"/>
                <w:szCs w:val="22"/>
              </w:rPr>
              <w:t>AUTOMEZZI ATTUALI</w:t>
            </w:r>
          </w:p>
        </w:tc>
        <w:tc>
          <w:tcPr>
            <w:tcW w:w="1116"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9E0066">
            <w:pPr>
              <w:pStyle w:val="western"/>
              <w:snapToGrid w:val="0"/>
              <w:spacing w:before="238" w:after="198" w:line="261" w:lineRule="atLeast"/>
              <w:jc w:val="right"/>
              <w:rPr>
                <w:rFonts w:ascii="Times New Roman" w:hAnsi="Times New Roman" w:cs="Times New Roman"/>
                <w:color w:val="000000"/>
                <w:sz w:val="22"/>
                <w:szCs w:val="22"/>
              </w:rPr>
            </w:pPr>
          </w:p>
        </w:tc>
        <w:tc>
          <w:tcPr>
            <w:tcW w:w="1159"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9E0066">
            <w:pPr>
              <w:pStyle w:val="western"/>
              <w:snapToGrid w:val="0"/>
              <w:spacing w:before="238" w:after="198" w:line="261" w:lineRule="atLeast"/>
              <w:jc w:val="right"/>
              <w:rPr>
                <w:rFonts w:ascii="Times New Roman" w:hAnsi="Times New Roman" w:cs="Times New Roman"/>
                <w:color w:val="000000"/>
                <w:sz w:val="22"/>
                <w:szCs w:val="22"/>
              </w:rPr>
            </w:pPr>
          </w:p>
        </w:tc>
        <w:tc>
          <w:tcPr>
            <w:tcW w:w="938"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9E0066">
            <w:pPr>
              <w:pStyle w:val="western"/>
              <w:snapToGrid w:val="0"/>
              <w:spacing w:before="238" w:after="198" w:line="261" w:lineRule="atLeast"/>
              <w:jc w:val="right"/>
              <w:rPr>
                <w:rFonts w:ascii="Times New Roman" w:hAnsi="Times New Roman" w:cs="Times New Roman"/>
                <w:color w:val="000000"/>
                <w:sz w:val="22"/>
                <w:szCs w:val="22"/>
              </w:rPr>
            </w:pPr>
          </w:p>
        </w:tc>
        <w:tc>
          <w:tcPr>
            <w:tcW w:w="1271"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9E0066">
            <w:pPr>
              <w:pStyle w:val="Standard"/>
              <w:widowControl/>
              <w:snapToGrid w:val="0"/>
              <w:jc w:val="right"/>
              <w:textAlignment w:val="auto"/>
              <w:rPr>
                <w:rFonts w:cs="Times New Roman"/>
                <w:color w:val="000000"/>
                <w:sz w:val="22"/>
                <w:szCs w:val="22"/>
                <w:lang w:eastAsia="it-IT"/>
              </w:rPr>
            </w:pPr>
          </w:p>
          <w:p w:rsidR="009E0066" w:rsidRDefault="00725299">
            <w:pPr>
              <w:pStyle w:val="Standard"/>
              <w:widowControl/>
              <w:spacing w:after="200"/>
              <w:jc w:val="right"/>
              <w:textAlignment w:val="auto"/>
              <w:rPr>
                <w:rFonts w:cs="Times New Roman"/>
                <w:color w:val="000000"/>
                <w:sz w:val="22"/>
                <w:szCs w:val="22"/>
                <w:lang w:eastAsia="it-IT"/>
              </w:rPr>
            </w:pPr>
            <w:r>
              <w:rPr>
                <w:rFonts w:cs="Times New Roman"/>
                <w:color w:val="000000"/>
                <w:sz w:val="22"/>
                <w:szCs w:val="22"/>
                <w:lang w:eastAsia="it-IT"/>
              </w:rPr>
              <w:t>-149.258</w:t>
            </w:r>
          </w:p>
        </w:tc>
        <w:tc>
          <w:tcPr>
            <w:tcW w:w="1550"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9E0066">
            <w:pPr>
              <w:pStyle w:val="Standard"/>
              <w:widowControl/>
              <w:snapToGrid w:val="0"/>
              <w:jc w:val="right"/>
              <w:textAlignment w:val="auto"/>
              <w:rPr>
                <w:rFonts w:cs="Times New Roman"/>
                <w:color w:val="000000"/>
                <w:sz w:val="22"/>
                <w:szCs w:val="22"/>
                <w:lang w:eastAsia="it-IT"/>
              </w:rPr>
            </w:pPr>
          </w:p>
          <w:p w:rsidR="009E0066" w:rsidRDefault="00725299">
            <w:pPr>
              <w:pStyle w:val="Standard"/>
              <w:widowControl/>
              <w:spacing w:after="200"/>
              <w:jc w:val="right"/>
              <w:textAlignment w:val="auto"/>
              <w:rPr>
                <w:rFonts w:cs="Times New Roman"/>
                <w:color w:val="000000"/>
                <w:sz w:val="22"/>
                <w:szCs w:val="22"/>
                <w:lang w:eastAsia="it-IT"/>
              </w:rPr>
            </w:pPr>
            <w:r>
              <w:rPr>
                <w:rFonts w:cs="Times New Roman"/>
                <w:color w:val="000000"/>
                <w:sz w:val="22"/>
                <w:szCs w:val="22"/>
                <w:lang w:eastAsia="it-IT"/>
              </w:rPr>
              <w:t>- 149.258</w:t>
            </w:r>
          </w:p>
        </w:tc>
        <w:tc>
          <w:tcPr>
            <w:tcW w:w="12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E0066" w:rsidRDefault="009E0066">
            <w:pPr>
              <w:pStyle w:val="Standard"/>
              <w:widowControl/>
              <w:snapToGrid w:val="0"/>
              <w:jc w:val="right"/>
              <w:textAlignment w:val="auto"/>
              <w:rPr>
                <w:rFonts w:cs="Times New Roman"/>
                <w:color w:val="000000"/>
                <w:sz w:val="22"/>
                <w:szCs w:val="22"/>
                <w:lang w:eastAsia="it-IT"/>
              </w:rPr>
            </w:pPr>
          </w:p>
          <w:p w:rsidR="009E0066" w:rsidRDefault="00725299">
            <w:pPr>
              <w:pStyle w:val="Standard"/>
              <w:widowControl/>
              <w:spacing w:after="200"/>
              <w:jc w:val="right"/>
              <w:textAlignment w:val="auto"/>
              <w:rPr>
                <w:rFonts w:cs="Times New Roman"/>
                <w:color w:val="000000"/>
                <w:sz w:val="22"/>
                <w:szCs w:val="22"/>
                <w:lang w:eastAsia="it-IT"/>
              </w:rPr>
            </w:pPr>
            <w:r>
              <w:rPr>
                <w:rFonts w:cs="Times New Roman"/>
                <w:color w:val="000000"/>
                <w:sz w:val="22"/>
                <w:szCs w:val="22"/>
                <w:lang w:eastAsia="it-IT"/>
              </w:rPr>
              <w:t>- 149.258</w:t>
            </w:r>
          </w:p>
        </w:tc>
      </w:tr>
      <w:tr w:rsidR="009E0066">
        <w:tblPrEx>
          <w:tblCellMar>
            <w:top w:w="0" w:type="dxa"/>
            <w:bottom w:w="0" w:type="dxa"/>
          </w:tblCellMar>
        </w:tblPrEx>
        <w:trPr>
          <w:trHeight w:val="117"/>
        </w:trPr>
        <w:tc>
          <w:tcPr>
            <w:tcW w:w="1938"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725299">
            <w:pPr>
              <w:pStyle w:val="western"/>
              <w:spacing w:before="238" w:after="198" w:line="261" w:lineRule="atLeast"/>
              <w:rPr>
                <w:rFonts w:ascii="Times New Roman" w:hAnsi="Times New Roman" w:cs="Times New Roman"/>
                <w:color w:val="000000"/>
                <w:sz w:val="22"/>
                <w:szCs w:val="22"/>
              </w:rPr>
            </w:pPr>
            <w:r>
              <w:rPr>
                <w:rFonts w:ascii="Times New Roman" w:hAnsi="Times New Roman" w:cs="Times New Roman"/>
                <w:color w:val="000000"/>
                <w:sz w:val="22"/>
                <w:szCs w:val="22"/>
              </w:rPr>
              <w:t>ATTREZZATURE</w:t>
            </w:r>
          </w:p>
        </w:tc>
        <w:tc>
          <w:tcPr>
            <w:tcW w:w="1116"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9E0066">
            <w:pPr>
              <w:pStyle w:val="western"/>
              <w:snapToGrid w:val="0"/>
              <w:spacing w:before="238" w:after="198" w:line="261" w:lineRule="atLeast"/>
              <w:jc w:val="right"/>
              <w:rPr>
                <w:rFonts w:ascii="Times New Roman" w:hAnsi="Times New Roman" w:cs="Times New Roman"/>
                <w:color w:val="000000"/>
                <w:sz w:val="22"/>
                <w:szCs w:val="22"/>
              </w:rPr>
            </w:pPr>
          </w:p>
        </w:tc>
        <w:tc>
          <w:tcPr>
            <w:tcW w:w="1159"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9E0066">
            <w:pPr>
              <w:pStyle w:val="western"/>
              <w:snapToGrid w:val="0"/>
              <w:spacing w:before="238" w:after="198" w:line="261" w:lineRule="atLeast"/>
              <w:jc w:val="right"/>
              <w:rPr>
                <w:rFonts w:ascii="Times New Roman" w:hAnsi="Times New Roman" w:cs="Times New Roman"/>
                <w:color w:val="000000"/>
                <w:sz w:val="22"/>
                <w:szCs w:val="22"/>
              </w:rPr>
            </w:pPr>
          </w:p>
        </w:tc>
        <w:tc>
          <w:tcPr>
            <w:tcW w:w="938"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9E0066">
            <w:pPr>
              <w:pStyle w:val="western"/>
              <w:snapToGrid w:val="0"/>
              <w:spacing w:before="238" w:after="198" w:line="261" w:lineRule="atLeast"/>
              <w:jc w:val="right"/>
              <w:rPr>
                <w:rFonts w:ascii="Times New Roman" w:hAnsi="Times New Roman" w:cs="Times New Roman"/>
                <w:color w:val="000000"/>
                <w:sz w:val="22"/>
                <w:szCs w:val="22"/>
              </w:rPr>
            </w:pPr>
          </w:p>
        </w:tc>
        <w:tc>
          <w:tcPr>
            <w:tcW w:w="1271"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725299">
            <w:pPr>
              <w:pStyle w:val="western"/>
              <w:spacing w:before="238" w:after="198" w:line="261" w:lineRule="atLeast"/>
              <w:jc w:val="right"/>
              <w:rPr>
                <w:rFonts w:ascii="Times New Roman" w:hAnsi="Times New Roman" w:cs="Times New Roman"/>
                <w:color w:val="000000"/>
                <w:sz w:val="22"/>
                <w:szCs w:val="22"/>
              </w:rPr>
            </w:pPr>
            <w:r>
              <w:rPr>
                <w:rFonts w:ascii="Times New Roman" w:hAnsi="Times New Roman" w:cs="Times New Roman"/>
                <w:color w:val="000000"/>
                <w:sz w:val="22"/>
                <w:szCs w:val="22"/>
              </w:rPr>
              <w:t>70.239</w:t>
            </w:r>
          </w:p>
        </w:tc>
        <w:tc>
          <w:tcPr>
            <w:tcW w:w="1550"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725299">
            <w:pPr>
              <w:pStyle w:val="western"/>
              <w:spacing w:before="238" w:after="198" w:line="261" w:lineRule="atLeast"/>
              <w:jc w:val="right"/>
              <w:rPr>
                <w:rFonts w:ascii="Times New Roman" w:hAnsi="Times New Roman" w:cs="Times New Roman"/>
                <w:color w:val="000000"/>
                <w:sz w:val="22"/>
                <w:szCs w:val="22"/>
              </w:rPr>
            </w:pPr>
            <w:r>
              <w:rPr>
                <w:rFonts w:ascii="Times New Roman" w:hAnsi="Times New Roman" w:cs="Times New Roman"/>
                <w:color w:val="000000"/>
                <w:sz w:val="22"/>
                <w:szCs w:val="22"/>
              </w:rPr>
              <w:t>70.239</w:t>
            </w:r>
          </w:p>
        </w:tc>
        <w:tc>
          <w:tcPr>
            <w:tcW w:w="12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E0066" w:rsidRDefault="00725299">
            <w:pPr>
              <w:pStyle w:val="western"/>
              <w:spacing w:before="238" w:after="198" w:line="261" w:lineRule="atLeast"/>
              <w:jc w:val="right"/>
              <w:rPr>
                <w:rFonts w:ascii="Times New Roman" w:hAnsi="Times New Roman" w:cs="Times New Roman"/>
                <w:color w:val="000000"/>
                <w:sz w:val="22"/>
                <w:szCs w:val="22"/>
              </w:rPr>
            </w:pPr>
            <w:r>
              <w:rPr>
                <w:rFonts w:ascii="Times New Roman" w:hAnsi="Times New Roman" w:cs="Times New Roman"/>
                <w:color w:val="000000"/>
                <w:sz w:val="22"/>
                <w:szCs w:val="22"/>
              </w:rPr>
              <w:t>70.239</w:t>
            </w:r>
          </w:p>
        </w:tc>
      </w:tr>
      <w:tr w:rsidR="009E0066">
        <w:tblPrEx>
          <w:tblCellMar>
            <w:top w:w="0" w:type="dxa"/>
            <w:bottom w:w="0" w:type="dxa"/>
          </w:tblCellMar>
        </w:tblPrEx>
        <w:trPr>
          <w:trHeight w:val="117"/>
        </w:trPr>
        <w:tc>
          <w:tcPr>
            <w:tcW w:w="1938"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725299">
            <w:pPr>
              <w:pStyle w:val="western"/>
              <w:spacing w:before="238" w:after="198" w:line="261" w:lineRule="atLeast"/>
              <w:rPr>
                <w:rFonts w:ascii="Times New Roman" w:hAnsi="Times New Roman" w:cs="Times New Roman"/>
                <w:color w:val="000000"/>
                <w:sz w:val="22"/>
                <w:szCs w:val="22"/>
              </w:rPr>
            </w:pPr>
            <w:r>
              <w:rPr>
                <w:rFonts w:ascii="Times New Roman" w:hAnsi="Times New Roman" w:cs="Times New Roman"/>
                <w:color w:val="000000"/>
                <w:sz w:val="22"/>
                <w:szCs w:val="22"/>
              </w:rPr>
              <w:t>ALTRO</w:t>
            </w:r>
          </w:p>
        </w:tc>
        <w:tc>
          <w:tcPr>
            <w:tcW w:w="1116"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9E0066">
            <w:pPr>
              <w:pStyle w:val="western"/>
              <w:snapToGrid w:val="0"/>
              <w:spacing w:before="238" w:after="198" w:line="261" w:lineRule="atLeast"/>
              <w:jc w:val="right"/>
              <w:rPr>
                <w:rFonts w:ascii="Times New Roman" w:hAnsi="Times New Roman" w:cs="Times New Roman"/>
                <w:color w:val="000000"/>
                <w:sz w:val="22"/>
                <w:szCs w:val="22"/>
              </w:rPr>
            </w:pPr>
          </w:p>
        </w:tc>
        <w:tc>
          <w:tcPr>
            <w:tcW w:w="1159"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9E0066">
            <w:pPr>
              <w:pStyle w:val="western"/>
              <w:snapToGrid w:val="0"/>
              <w:spacing w:before="238" w:after="198" w:line="261" w:lineRule="atLeast"/>
              <w:jc w:val="right"/>
              <w:rPr>
                <w:rFonts w:ascii="Times New Roman" w:hAnsi="Times New Roman" w:cs="Times New Roman"/>
                <w:color w:val="000000"/>
                <w:sz w:val="22"/>
                <w:szCs w:val="22"/>
              </w:rPr>
            </w:pPr>
          </w:p>
        </w:tc>
        <w:tc>
          <w:tcPr>
            <w:tcW w:w="938"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9E0066">
            <w:pPr>
              <w:pStyle w:val="western"/>
              <w:snapToGrid w:val="0"/>
              <w:spacing w:before="238" w:after="198" w:line="261" w:lineRule="atLeast"/>
              <w:jc w:val="right"/>
              <w:rPr>
                <w:rFonts w:ascii="Times New Roman" w:hAnsi="Times New Roman" w:cs="Times New Roman"/>
                <w:color w:val="000000"/>
                <w:sz w:val="22"/>
                <w:szCs w:val="22"/>
              </w:rPr>
            </w:pPr>
          </w:p>
        </w:tc>
        <w:tc>
          <w:tcPr>
            <w:tcW w:w="1271"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725299">
            <w:pPr>
              <w:pStyle w:val="western"/>
              <w:spacing w:before="238" w:after="198" w:line="261" w:lineRule="atLeast"/>
              <w:jc w:val="right"/>
              <w:rPr>
                <w:rFonts w:ascii="Times New Roman" w:hAnsi="Times New Roman" w:cs="Times New Roman"/>
                <w:color w:val="000000"/>
                <w:sz w:val="22"/>
                <w:szCs w:val="22"/>
              </w:rPr>
            </w:pPr>
            <w:r>
              <w:rPr>
                <w:rFonts w:ascii="Times New Roman" w:hAnsi="Times New Roman" w:cs="Times New Roman"/>
                <w:color w:val="000000"/>
                <w:sz w:val="22"/>
                <w:szCs w:val="22"/>
              </w:rPr>
              <w:t>116.354</w:t>
            </w:r>
          </w:p>
        </w:tc>
        <w:tc>
          <w:tcPr>
            <w:tcW w:w="1550"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9E0066">
            <w:pPr>
              <w:pStyle w:val="Standard"/>
              <w:widowControl/>
              <w:snapToGrid w:val="0"/>
              <w:jc w:val="right"/>
              <w:textAlignment w:val="auto"/>
              <w:rPr>
                <w:rFonts w:cs="Times New Roman"/>
                <w:color w:val="000000"/>
                <w:sz w:val="22"/>
                <w:szCs w:val="22"/>
                <w:lang w:eastAsia="it-IT"/>
              </w:rPr>
            </w:pPr>
          </w:p>
          <w:p w:rsidR="009E0066" w:rsidRDefault="00725299">
            <w:pPr>
              <w:pStyle w:val="Standard"/>
              <w:widowControl/>
              <w:spacing w:after="200"/>
              <w:jc w:val="right"/>
              <w:textAlignment w:val="auto"/>
              <w:rPr>
                <w:rFonts w:cs="Times New Roman"/>
                <w:color w:val="000000"/>
                <w:sz w:val="22"/>
                <w:szCs w:val="22"/>
                <w:lang w:eastAsia="it-IT"/>
              </w:rPr>
            </w:pPr>
            <w:r>
              <w:rPr>
                <w:rFonts w:cs="Times New Roman"/>
                <w:color w:val="000000"/>
                <w:sz w:val="22"/>
                <w:szCs w:val="22"/>
                <w:lang w:eastAsia="it-IT"/>
              </w:rPr>
              <w:t>116.354</w:t>
            </w:r>
          </w:p>
        </w:tc>
        <w:tc>
          <w:tcPr>
            <w:tcW w:w="12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E0066" w:rsidRDefault="009E0066">
            <w:pPr>
              <w:pStyle w:val="Standard"/>
              <w:widowControl/>
              <w:snapToGrid w:val="0"/>
              <w:jc w:val="right"/>
              <w:textAlignment w:val="auto"/>
              <w:rPr>
                <w:rFonts w:cs="Times New Roman"/>
                <w:color w:val="000000"/>
                <w:sz w:val="22"/>
                <w:szCs w:val="22"/>
                <w:lang w:eastAsia="it-IT"/>
              </w:rPr>
            </w:pPr>
          </w:p>
          <w:p w:rsidR="009E0066" w:rsidRDefault="00725299">
            <w:pPr>
              <w:pStyle w:val="Standard"/>
              <w:widowControl/>
              <w:spacing w:after="200"/>
              <w:jc w:val="right"/>
              <w:textAlignment w:val="auto"/>
              <w:rPr>
                <w:rFonts w:cs="Times New Roman"/>
                <w:color w:val="000000"/>
                <w:sz w:val="22"/>
                <w:szCs w:val="22"/>
                <w:lang w:eastAsia="it-IT"/>
              </w:rPr>
            </w:pPr>
            <w:r>
              <w:rPr>
                <w:rFonts w:cs="Times New Roman"/>
                <w:color w:val="000000"/>
                <w:sz w:val="22"/>
                <w:szCs w:val="22"/>
                <w:lang w:eastAsia="it-IT"/>
              </w:rPr>
              <w:t>116.354</w:t>
            </w:r>
          </w:p>
        </w:tc>
      </w:tr>
      <w:tr w:rsidR="009E0066">
        <w:tblPrEx>
          <w:tblCellMar>
            <w:top w:w="0" w:type="dxa"/>
            <w:bottom w:w="0" w:type="dxa"/>
          </w:tblCellMar>
        </w:tblPrEx>
        <w:trPr>
          <w:trHeight w:val="117"/>
        </w:trPr>
        <w:tc>
          <w:tcPr>
            <w:tcW w:w="1938"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725299">
            <w:pPr>
              <w:pStyle w:val="western"/>
              <w:spacing w:before="238" w:after="198" w:line="261" w:lineRule="atLeast"/>
              <w:rPr>
                <w:rFonts w:ascii="Times New Roman" w:hAnsi="Times New Roman" w:cs="Times New Roman"/>
                <w:b/>
                <w:color w:val="000000"/>
                <w:sz w:val="22"/>
                <w:szCs w:val="22"/>
              </w:rPr>
            </w:pPr>
            <w:r>
              <w:rPr>
                <w:rFonts w:ascii="Times New Roman" w:hAnsi="Times New Roman" w:cs="Times New Roman"/>
                <w:b/>
                <w:color w:val="000000"/>
                <w:sz w:val="22"/>
                <w:szCs w:val="22"/>
              </w:rPr>
              <w:t>TOTALE COSTI DIRETTI</w:t>
            </w:r>
          </w:p>
        </w:tc>
        <w:tc>
          <w:tcPr>
            <w:tcW w:w="1116"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9E0066">
            <w:pPr>
              <w:pStyle w:val="western"/>
              <w:snapToGrid w:val="0"/>
              <w:spacing w:before="238" w:after="198" w:line="261" w:lineRule="atLeast"/>
              <w:jc w:val="right"/>
              <w:rPr>
                <w:rFonts w:ascii="Times New Roman" w:hAnsi="Times New Roman" w:cs="Times New Roman"/>
                <w:b/>
                <w:color w:val="000000"/>
                <w:sz w:val="22"/>
                <w:szCs w:val="22"/>
              </w:rPr>
            </w:pPr>
          </w:p>
        </w:tc>
        <w:tc>
          <w:tcPr>
            <w:tcW w:w="1159"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9E0066">
            <w:pPr>
              <w:pStyle w:val="western"/>
              <w:snapToGrid w:val="0"/>
              <w:spacing w:before="238" w:after="198" w:line="261" w:lineRule="atLeast"/>
              <w:jc w:val="right"/>
              <w:rPr>
                <w:rFonts w:ascii="Times New Roman" w:hAnsi="Times New Roman" w:cs="Times New Roman"/>
                <w:b/>
                <w:color w:val="000000"/>
                <w:sz w:val="22"/>
                <w:szCs w:val="22"/>
              </w:rPr>
            </w:pPr>
          </w:p>
        </w:tc>
        <w:tc>
          <w:tcPr>
            <w:tcW w:w="938"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9E0066">
            <w:pPr>
              <w:pStyle w:val="western"/>
              <w:snapToGrid w:val="0"/>
              <w:spacing w:before="238" w:after="198" w:line="261" w:lineRule="atLeast"/>
              <w:jc w:val="right"/>
              <w:rPr>
                <w:rFonts w:ascii="Times New Roman" w:hAnsi="Times New Roman" w:cs="Times New Roman"/>
                <w:b/>
                <w:color w:val="000000"/>
                <w:sz w:val="22"/>
                <w:szCs w:val="22"/>
              </w:rPr>
            </w:pPr>
          </w:p>
        </w:tc>
        <w:tc>
          <w:tcPr>
            <w:tcW w:w="1271"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725299">
            <w:pPr>
              <w:pStyle w:val="western"/>
              <w:spacing w:before="238" w:after="198" w:line="261" w:lineRule="atLeast"/>
              <w:jc w:val="right"/>
              <w:rPr>
                <w:rFonts w:ascii="Times New Roman" w:hAnsi="Times New Roman" w:cs="Times New Roman"/>
                <w:b/>
                <w:color w:val="000000"/>
                <w:sz w:val="22"/>
                <w:szCs w:val="22"/>
              </w:rPr>
            </w:pPr>
            <w:r>
              <w:rPr>
                <w:rFonts w:ascii="Times New Roman" w:hAnsi="Times New Roman" w:cs="Times New Roman"/>
                <w:b/>
                <w:color w:val="000000"/>
                <w:sz w:val="22"/>
                <w:szCs w:val="22"/>
              </w:rPr>
              <w:t>3.711.318</w:t>
            </w:r>
          </w:p>
        </w:tc>
        <w:tc>
          <w:tcPr>
            <w:tcW w:w="1550"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9E0066">
            <w:pPr>
              <w:pStyle w:val="Standard"/>
              <w:widowControl/>
              <w:snapToGrid w:val="0"/>
              <w:jc w:val="right"/>
              <w:textAlignment w:val="auto"/>
              <w:rPr>
                <w:rFonts w:cs="Times New Roman"/>
                <w:b/>
                <w:color w:val="000000"/>
                <w:sz w:val="22"/>
                <w:szCs w:val="22"/>
                <w:lang w:eastAsia="it-IT"/>
              </w:rPr>
            </w:pPr>
          </w:p>
          <w:p w:rsidR="009E0066" w:rsidRDefault="00725299">
            <w:pPr>
              <w:pStyle w:val="Standard"/>
              <w:widowControl/>
              <w:spacing w:after="200"/>
              <w:jc w:val="right"/>
              <w:textAlignment w:val="auto"/>
              <w:rPr>
                <w:rFonts w:cs="Times New Roman"/>
                <w:b/>
                <w:color w:val="000000"/>
                <w:sz w:val="22"/>
                <w:szCs w:val="22"/>
                <w:lang w:eastAsia="it-IT"/>
              </w:rPr>
            </w:pPr>
            <w:r>
              <w:rPr>
                <w:rFonts w:cs="Times New Roman"/>
                <w:b/>
                <w:color w:val="000000"/>
                <w:sz w:val="22"/>
                <w:szCs w:val="22"/>
                <w:lang w:eastAsia="it-IT"/>
              </w:rPr>
              <w:t>3.711.318</w:t>
            </w:r>
          </w:p>
        </w:tc>
        <w:tc>
          <w:tcPr>
            <w:tcW w:w="12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E0066" w:rsidRDefault="009E0066">
            <w:pPr>
              <w:pStyle w:val="Standard"/>
              <w:widowControl/>
              <w:snapToGrid w:val="0"/>
              <w:jc w:val="right"/>
              <w:textAlignment w:val="auto"/>
              <w:rPr>
                <w:rFonts w:cs="Times New Roman"/>
                <w:b/>
                <w:color w:val="000000"/>
                <w:sz w:val="22"/>
                <w:szCs w:val="22"/>
                <w:lang w:eastAsia="it-IT"/>
              </w:rPr>
            </w:pPr>
          </w:p>
          <w:p w:rsidR="009E0066" w:rsidRDefault="00725299">
            <w:pPr>
              <w:pStyle w:val="Standard"/>
              <w:widowControl/>
              <w:spacing w:after="200"/>
              <w:jc w:val="right"/>
              <w:textAlignment w:val="auto"/>
              <w:rPr>
                <w:rFonts w:cs="Times New Roman"/>
                <w:b/>
                <w:color w:val="000000"/>
                <w:sz w:val="22"/>
                <w:szCs w:val="22"/>
                <w:lang w:eastAsia="it-IT"/>
              </w:rPr>
            </w:pPr>
            <w:r>
              <w:rPr>
                <w:rFonts w:cs="Times New Roman"/>
                <w:b/>
                <w:color w:val="000000"/>
                <w:sz w:val="22"/>
                <w:szCs w:val="22"/>
                <w:lang w:eastAsia="it-IT"/>
              </w:rPr>
              <w:t>3.711.318</w:t>
            </w:r>
          </w:p>
        </w:tc>
      </w:tr>
      <w:tr w:rsidR="009E0066">
        <w:tblPrEx>
          <w:tblCellMar>
            <w:top w:w="0" w:type="dxa"/>
            <w:bottom w:w="0" w:type="dxa"/>
          </w:tblCellMar>
        </w:tblPrEx>
        <w:trPr>
          <w:trHeight w:val="117"/>
        </w:trPr>
        <w:tc>
          <w:tcPr>
            <w:tcW w:w="1938"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725299">
            <w:pPr>
              <w:pStyle w:val="western"/>
              <w:spacing w:before="238" w:after="198" w:line="261" w:lineRule="atLeast"/>
              <w:rPr>
                <w:rFonts w:ascii="Times New Roman" w:hAnsi="Times New Roman" w:cs="Times New Roman"/>
                <w:color w:val="000000"/>
                <w:sz w:val="22"/>
                <w:szCs w:val="22"/>
              </w:rPr>
            </w:pPr>
            <w:r>
              <w:rPr>
                <w:rFonts w:ascii="Times New Roman" w:hAnsi="Times New Roman" w:cs="Times New Roman"/>
                <w:color w:val="000000"/>
                <w:sz w:val="22"/>
                <w:szCs w:val="22"/>
              </w:rPr>
              <w:t xml:space="preserve">COSTI </w:t>
            </w:r>
            <w:r>
              <w:rPr>
                <w:rFonts w:ascii="Times New Roman" w:hAnsi="Times New Roman" w:cs="Times New Roman"/>
                <w:color w:val="000000"/>
                <w:sz w:val="22"/>
                <w:szCs w:val="22"/>
              </w:rPr>
              <w:t>INDIRETTI</w:t>
            </w:r>
          </w:p>
        </w:tc>
        <w:tc>
          <w:tcPr>
            <w:tcW w:w="1116"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9E0066">
            <w:pPr>
              <w:pStyle w:val="western"/>
              <w:snapToGrid w:val="0"/>
              <w:spacing w:before="238" w:after="198" w:line="261" w:lineRule="atLeast"/>
              <w:jc w:val="right"/>
              <w:rPr>
                <w:rFonts w:ascii="Times New Roman" w:hAnsi="Times New Roman" w:cs="Times New Roman"/>
                <w:color w:val="000000"/>
                <w:sz w:val="22"/>
                <w:szCs w:val="22"/>
              </w:rPr>
            </w:pPr>
          </w:p>
        </w:tc>
        <w:tc>
          <w:tcPr>
            <w:tcW w:w="1159"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9E0066">
            <w:pPr>
              <w:pStyle w:val="western"/>
              <w:snapToGrid w:val="0"/>
              <w:spacing w:before="238" w:after="198" w:line="261" w:lineRule="atLeast"/>
              <w:jc w:val="right"/>
              <w:rPr>
                <w:rFonts w:ascii="Times New Roman" w:hAnsi="Times New Roman" w:cs="Times New Roman"/>
                <w:color w:val="000000"/>
                <w:sz w:val="22"/>
                <w:szCs w:val="22"/>
              </w:rPr>
            </w:pPr>
          </w:p>
        </w:tc>
        <w:tc>
          <w:tcPr>
            <w:tcW w:w="938"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9E0066">
            <w:pPr>
              <w:pStyle w:val="western"/>
              <w:snapToGrid w:val="0"/>
              <w:spacing w:before="238" w:after="198" w:line="261" w:lineRule="atLeast"/>
              <w:jc w:val="right"/>
              <w:rPr>
                <w:rFonts w:ascii="Times New Roman" w:hAnsi="Times New Roman" w:cs="Times New Roman"/>
                <w:color w:val="000000"/>
                <w:sz w:val="22"/>
                <w:szCs w:val="22"/>
              </w:rPr>
            </w:pPr>
          </w:p>
        </w:tc>
        <w:tc>
          <w:tcPr>
            <w:tcW w:w="1271"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725299">
            <w:pPr>
              <w:pStyle w:val="western"/>
              <w:spacing w:before="238" w:after="198" w:line="261" w:lineRule="atLeast"/>
              <w:jc w:val="right"/>
              <w:rPr>
                <w:rFonts w:ascii="Times New Roman" w:hAnsi="Times New Roman" w:cs="Times New Roman"/>
                <w:color w:val="000000"/>
                <w:sz w:val="22"/>
                <w:szCs w:val="22"/>
              </w:rPr>
            </w:pPr>
            <w:r>
              <w:rPr>
                <w:rFonts w:ascii="Times New Roman" w:hAnsi="Times New Roman" w:cs="Times New Roman"/>
                <w:color w:val="000000"/>
                <w:sz w:val="22"/>
                <w:szCs w:val="22"/>
              </w:rPr>
              <w:t>154.423</w:t>
            </w:r>
          </w:p>
        </w:tc>
        <w:tc>
          <w:tcPr>
            <w:tcW w:w="1550"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9E0066">
            <w:pPr>
              <w:pStyle w:val="Standard"/>
              <w:widowControl/>
              <w:snapToGrid w:val="0"/>
              <w:jc w:val="right"/>
              <w:textAlignment w:val="auto"/>
              <w:rPr>
                <w:rFonts w:cs="Times New Roman"/>
                <w:color w:val="000000"/>
                <w:sz w:val="22"/>
                <w:szCs w:val="22"/>
                <w:lang w:eastAsia="it-IT"/>
              </w:rPr>
            </w:pPr>
          </w:p>
          <w:p w:rsidR="009E0066" w:rsidRDefault="00725299">
            <w:pPr>
              <w:pStyle w:val="Standard"/>
              <w:widowControl/>
              <w:spacing w:after="200"/>
              <w:jc w:val="right"/>
              <w:textAlignment w:val="auto"/>
              <w:rPr>
                <w:rFonts w:cs="Times New Roman"/>
                <w:color w:val="000000"/>
                <w:sz w:val="22"/>
                <w:szCs w:val="22"/>
                <w:lang w:eastAsia="it-IT"/>
              </w:rPr>
            </w:pPr>
            <w:r>
              <w:rPr>
                <w:rFonts w:cs="Times New Roman"/>
                <w:color w:val="000000"/>
                <w:sz w:val="22"/>
                <w:szCs w:val="22"/>
                <w:lang w:eastAsia="it-IT"/>
              </w:rPr>
              <w:t>154.423</w:t>
            </w:r>
          </w:p>
        </w:tc>
        <w:tc>
          <w:tcPr>
            <w:tcW w:w="12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E0066" w:rsidRDefault="009E0066">
            <w:pPr>
              <w:pStyle w:val="Standard"/>
              <w:widowControl/>
              <w:snapToGrid w:val="0"/>
              <w:jc w:val="right"/>
              <w:textAlignment w:val="auto"/>
              <w:rPr>
                <w:rFonts w:cs="Times New Roman"/>
                <w:color w:val="000000"/>
                <w:sz w:val="22"/>
                <w:szCs w:val="22"/>
                <w:lang w:eastAsia="it-IT"/>
              </w:rPr>
            </w:pPr>
          </w:p>
          <w:p w:rsidR="009E0066" w:rsidRDefault="00725299">
            <w:pPr>
              <w:pStyle w:val="Standard"/>
              <w:widowControl/>
              <w:spacing w:after="200"/>
              <w:jc w:val="right"/>
              <w:textAlignment w:val="auto"/>
              <w:rPr>
                <w:rFonts w:cs="Times New Roman"/>
                <w:color w:val="000000"/>
                <w:sz w:val="22"/>
                <w:szCs w:val="22"/>
                <w:lang w:eastAsia="it-IT"/>
              </w:rPr>
            </w:pPr>
            <w:r>
              <w:rPr>
                <w:rFonts w:cs="Times New Roman"/>
                <w:color w:val="000000"/>
                <w:sz w:val="22"/>
                <w:szCs w:val="22"/>
                <w:lang w:eastAsia="it-IT"/>
              </w:rPr>
              <w:t>154.423</w:t>
            </w:r>
          </w:p>
        </w:tc>
      </w:tr>
      <w:tr w:rsidR="009E0066">
        <w:tblPrEx>
          <w:tblCellMar>
            <w:top w:w="0" w:type="dxa"/>
            <w:bottom w:w="0" w:type="dxa"/>
          </w:tblCellMar>
        </w:tblPrEx>
        <w:trPr>
          <w:trHeight w:val="117"/>
        </w:trPr>
        <w:tc>
          <w:tcPr>
            <w:tcW w:w="1938"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725299">
            <w:pPr>
              <w:pStyle w:val="western"/>
              <w:spacing w:before="238" w:after="198" w:line="261" w:lineRule="atLeast"/>
              <w:rPr>
                <w:rFonts w:ascii="Times New Roman" w:hAnsi="Times New Roman" w:cs="Times New Roman"/>
                <w:color w:val="000000"/>
                <w:sz w:val="22"/>
                <w:szCs w:val="22"/>
              </w:rPr>
            </w:pPr>
            <w:r>
              <w:rPr>
                <w:rFonts w:ascii="Times New Roman" w:hAnsi="Times New Roman" w:cs="Times New Roman"/>
                <w:color w:val="000000"/>
                <w:sz w:val="22"/>
                <w:szCs w:val="22"/>
              </w:rPr>
              <w:t>BIDGET – SERVIZI A CORPO</w:t>
            </w:r>
          </w:p>
        </w:tc>
        <w:tc>
          <w:tcPr>
            <w:tcW w:w="1116"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9E0066">
            <w:pPr>
              <w:pStyle w:val="western"/>
              <w:snapToGrid w:val="0"/>
              <w:spacing w:before="238" w:after="198" w:line="261" w:lineRule="atLeast"/>
              <w:jc w:val="right"/>
              <w:rPr>
                <w:rFonts w:ascii="Times New Roman" w:hAnsi="Times New Roman" w:cs="Times New Roman"/>
                <w:color w:val="000000"/>
                <w:sz w:val="22"/>
                <w:szCs w:val="22"/>
              </w:rPr>
            </w:pPr>
          </w:p>
        </w:tc>
        <w:tc>
          <w:tcPr>
            <w:tcW w:w="1159"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9E0066">
            <w:pPr>
              <w:pStyle w:val="western"/>
              <w:snapToGrid w:val="0"/>
              <w:spacing w:before="238" w:after="198" w:line="261" w:lineRule="atLeast"/>
              <w:jc w:val="right"/>
              <w:rPr>
                <w:rFonts w:ascii="Times New Roman" w:hAnsi="Times New Roman" w:cs="Times New Roman"/>
                <w:color w:val="000000"/>
                <w:sz w:val="22"/>
                <w:szCs w:val="22"/>
              </w:rPr>
            </w:pPr>
          </w:p>
        </w:tc>
        <w:tc>
          <w:tcPr>
            <w:tcW w:w="938"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9E0066">
            <w:pPr>
              <w:pStyle w:val="western"/>
              <w:snapToGrid w:val="0"/>
              <w:spacing w:before="238" w:after="198" w:line="261" w:lineRule="atLeast"/>
              <w:jc w:val="right"/>
              <w:rPr>
                <w:rFonts w:ascii="Times New Roman" w:hAnsi="Times New Roman" w:cs="Times New Roman"/>
                <w:color w:val="000000"/>
                <w:sz w:val="22"/>
                <w:szCs w:val="22"/>
              </w:rPr>
            </w:pPr>
          </w:p>
        </w:tc>
        <w:tc>
          <w:tcPr>
            <w:tcW w:w="1271"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725299">
            <w:pPr>
              <w:pStyle w:val="western"/>
              <w:spacing w:before="238" w:after="198" w:line="261" w:lineRule="atLeast"/>
              <w:jc w:val="right"/>
              <w:rPr>
                <w:rFonts w:ascii="Times New Roman" w:hAnsi="Times New Roman" w:cs="Times New Roman"/>
                <w:color w:val="000000"/>
                <w:sz w:val="22"/>
                <w:szCs w:val="22"/>
              </w:rPr>
            </w:pPr>
            <w:r>
              <w:rPr>
                <w:rFonts w:ascii="Times New Roman" w:hAnsi="Times New Roman" w:cs="Times New Roman"/>
                <w:color w:val="000000"/>
                <w:sz w:val="22"/>
                <w:szCs w:val="22"/>
              </w:rPr>
              <w:t>29.000</w:t>
            </w:r>
          </w:p>
        </w:tc>
        <w:tc>
          <w:tcPr>
            <w:tcW w:w="1550"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9E0066">
            <w:pPr>
              <w:pStyle w:val="Standard"/>
              <w:widowControl/>
              <w:snapToGrid w:val="0"/>
              <w:jc w:val="right"/>
              <w:textAlignment w:val="auto"/>
              <w:rPr>
                <w:rFonts w:cs="Times New Roman"/>
                <w:color w:val="000000"/>
                <w:sz w:val="22"/>
                <w:szCs w:val="22"/>
                <w:lang w:eastAsia="it-IT"/>
              </w:rPr>
            </w:pPr>
          </w:p>
          <w:p w:rsidR="009E0066" w:rsidRDefault="00725299">
            <w:pPr>
              <w:pStyle w:val="Standard"/>
              <w:widowControl/>
              <w:spacing w:after="200"/>
              <w:jc w:val="right"/>
              <w:textAlignment w:val="auto"/>
              <w:rPr>
                <w:rFonts w:cs="Times New Roman"/>
                <w:color w:val="000000"/>
                <w:sz w:val="22"/>
                <w:szCs w:val="22"/>
                <w:lang w:eastAsia="it-IT"/>
              </w:rPr>
            </w:pPr>
            <w:r>
              <w:rPr>
                <w:rFonts w:cs="Times New Roman"/>
                <w:color w:val="000000"/>
                <w:sz w:val="22"/>
                <w:szCs w:val="22"/>
                <w:lang w:eastAsia="it-IT"/>
              </w:rPr>
              <w:t>29.000</w:t>
            </w:r>
          </w:p>
        </w:tc>
        <w:tc>
          <w:tcPr>
            <w:tcW w:w="12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E0066" w:rsidRDefault="009E0066">
            <w:pPr>
              <w:pStyle w:val="Standard"/>
              <w:widowControl/>
              <w:snapToGrid w:val="0"/>
              <w:jc w:val="right"/>
              <w:textAlignment w:val="auto"/>
              <w:rPr>
                <w:rFonts w:cs="Times New Roman"/>
                <w:color w:val="000000"/>
                <w:sz w:val="22"/>
                <w:szCs w:val="22"/>
                <w:lang w:eastAsia="it-IT"/>
              </w:rPr>
            </w:pPr>
          </w:p>
          <w:p w:rsidR="009E0066" w:rsidRDefault="00725299">
            <w:pPr>
              <w:pStyle w:val="Standard"/>
              <w:widowControl/>
              <w:spacing w:after="200"/>
              <w:jc w:val="right"/>
              <w:textAlignment w:val="auto"/>
              <w:rPr>
                <w:rFonts w:cs="Times New Roman"/>
                <w:color w:val="000000"/>
                <w:sz w:val="22"/>
                <w:szCs w:val="22"/>
                <w:lang w:eastAsia="it-IT"/>
              </w:rPr>
            </w:pPr>
            <w:r>
              <w:rPr>
                <w:rFonts w:cs="Times New Roman"/>
                <w:color w:val="000000"/>
                <w:sz w:val="22"/>
                <w:szCs w:val="22"/>
                <w:lang w:eastAsia="it-IT"/>
              </w:rPr>
              <w:t>29.000</w:t>
            </w:r>
          </w:p>
        </w:tc>
      </w:tr>
      <w:tr w:rsidR="009E0066">
        <w:tblPrEx>
          <w:tblCellMar>
            <w:top w:w="0" w:type="dxa"/>
            <w:bottom w:w="0" w:type="dxa"/>
          </w:tblCellMar>
        </w:tblPrEx>
        <w:trPr>
          <w:trHeight w:val="117"/>
        </w:trPr>
        <w:tc>
          <w:tcPr>
            <w:tcW w:w="1938"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725299">
            <w:pPr>
              <w:pStyle w:val="western"/>
              <w:spacing w:before="238" w:after="198" w:line="261" w:lineRule="atLeast"/>
              <w:rPr>
                <w:rFonts w:ascii="Times New Roman" w:hAnsi="Times New Roman" w:cs="Times New Roman"/>
                <w:b/>
                <w:color w:val="000000"/>
                <w:sz w:val="22"/>
                <w:szCs w:val="22"/>
              </w:rPr>
            </w:pPr>
            <w:r>
              <w:rPr>
                <w:rFonts w:ascii="Times New Roman" w:hAnsi="Times New Roman" w:cs="Times New Roman"/>
                <w:b/>
                <w:color w:val="000000"/>
                <w:sz w:val="22"/>
                <w:szCs w:val="22"/>
              </w:rPr>
              <w:lastRenderedPageBreak/>
              <w:t>A. TOTALE COSTI OPERATIVI</w:t>
            </w:r>
          </w:p>
        </w:tc>
        <w:tc>
          <w:tcPr>
            <w:tcW w:w="1116"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9E0066">
            <w:pPr>
              <w:pStyle w:val="western"/>
              <w:snapToGrid w:val="0"/>
              <w:spacing w:before="238" w:after="198" w:line="261" w:lineRule="atLeast"/>
              <w:jc w:val="right"/>
              <w:rPr>
                <w:rFonts w:ascii="Times New Roman" w:hAnsi="Times New Roman" w:cs="Times New Roman"/>
                <w:b/>
                <w:color w:val="000000"/>
                <w:sz w:val="22"/>
                <w:szCs w:val="22"/>
              </w:rPr>
            </w:pPr>
          </w:p>
        </w:tc>
        <w:tc>
          <w:tcPr>
            <w:tcW w:w="1159"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9E0066">
            <w:pPr>
              <w:pStyle w:val="western"/>
              <w:snapToGrid w:val="0"/>
              <w:spacing w:before="238" w:after="198" w:line="261" w:lineRule="atLeast"/>
              <w:jc w:val="right"/>
              <w:rPr>
                <w:rFonts w:ascii="Times New Roman" w:hAnsi="Times New Roman" w:cs="Times New Roman"/>
                <w:b/>
                <w:color w:val="000000"/>
                <w:sz w:val="22"/>
                <w:szCs w:val="22"/>
              </w:rPr>
            </w:pPr>
          </w:p>
        </w:tc>
        <w:tc>
          <w:tcPr>
            <w:tcW w:w="938"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9E0066">
            <w:pPr>
              <w:pStyle w:val="western"/>
              <w:snapToGrid w:val="0"/>
              <w:spacing w:before="238" w:after="198" w:line="261" w:lineRule="atLeast"/>
              <w:jc w:val="right"/>
              <w:rPr>
                <w:rFonts w:ascii="Times New Roman" w:hAnsi="Times New Roman" w:cs="Times New Roman"/>
                <w:b/>
                <w:color w:val="000000"/>
                <w:sz w:val="22"/>
                <w:szCs w:val="22"/>
              </w:rPr>
            </w:pPr>
          </w:p>
        </w:tc>
        <w:tc>
          <w:tcPr>
            <w:tcW w:w="1271"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725299">
            <w:pPr>
              <w:pStyle w:val="western"/>
              <w:spacing w:before="238" w:after="198" w:line="261" w:lineRule="atLeast"/>
              <w:jc w:val="right"/>
              <w:rPr>
                <w:rFonts w:ascii="Times New Roman" w:hAnsi="Times New Roman" w:cs="Times New Roman"/>
                <w:b/>
                <w:color w:val="000000"/>
                <w:sz w:val="22"/>
                <w:szCs w:val="22"/>
              </w:rPr>
            </w:pPr>
            <w:r>
              <w:rPr>
                <w:rFonts w:ascii="Times New Roman" w:hAnsi="Times New Roman" w:cs="Times New Roman"/>
                <w:b/>
                <w:color w:val="000000"/>
                <w:sz w:val="22"/>
                <w:szCs w:val="22"/>
              </w:rPr>
              <w:t>4.043.999</w:t>
            </w:r>
          </w:p>
        </w:tc>
        <w:tc>
          <w:tcPr>
            <w:tcW w:w="1550"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9E0066">
            <w:pPr>
              <w:pStyle w:val="Standard"/>
              <w:widowControl/>
              <w:snapToGrid w:val="0"/>
              <w:jc w:val="right"/>
              <w:textAlignment w:val="auto"/>
              <w:rPr>
                <w:rFonts w:cs="Times New Roman"/>
                <w:b/>
                <w:color w:val="000000"/>
                <w:sz w:val="22"/>
                <w:szCs w:val="22"/>
                <w:lang w:eastAsia="it-IT"/>
              </w:rPr>
            </w:pPr>
          </w:p>
          <w:p w:rsidR="009E0066" w:rsidRDefault="00725299">
            <w:pPr>
              <w:pStyle w:val="Standard"/>
              <w:widowControl/>
              <w:spacing w:after="200"/>
              <w:jc w:val="right"/>
              <w:textAlignment w:val="auto"/>
              <w:rPr>
                <w:rFonts w:cs="Times New Roman"/>
                <w:b/>
                <w:color w:val="000000"/>
                <w:sz w:val="22"/>
                <w:szCs w:val="22"/>
                <w:lang w:eastAsia="it-IT"/>
              </w:rPr>
            </w:pPr>
            <w:r>
              <w:rPr>
                <w:rFonts w:cs="Times New Roman"/>
                <w:b/>
                <w:color w:val="000000"/>
                <w:sz w:val="22"/>
                <w:szCs w:val="22"/>
                <w:lang w:eastAsia="it-IT"/>
              </w:rPr>
              <w:t>4.043.999</w:t>
            </w:r>
          </w:p>
        </w:tc>
        <w:tc>
          <w:tcPr>
            <w:tcW w:w="12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E0066" w:rsidRDefault="009E0066">
            <w:pPr>
              <w:pStyle w:val="Standard"/>
              <w:widowControl/>
              <w:snapToGrid w:val="0"/>
              <w:jc w:val="right"/>
              <w:textAlignment w:val="auto"/>
              <w:rPr>
                <w:rFonts w:cs="Times New Roman"/>
                <w:b/>
                <w:color w:val="000000"/>
                <w:sz w:val="22"/>
                <w:szCs w:val="22"/>
                <w:lang w:eastAsia="it-IT"/>
              </w:rPr>
            </w:pPr>
          </w:p>
          <w:p w:rsidR="009E0066" w:rsidRDefault="00725299">
            <w:pPr>
              <w:pStyle w:val="Standard"/>
              <w:widowControl/>
              <w:spacing w:after="200"/>
              <w:jc w:val="right"/>
              <w:textAlignment w:val="auto"/>
              <w:rPr>
                <w:rFonts w:cs="Times New Roman"/>
                <w:b/>
                <w:color w:val="000000"/>
                <w:sz w:val="22"/>
                <w:szCs w:val="22"/>
                <w:lang w:eastAsia="it-IT"/>
              </w:rPr>
            </w:pPr>
            <w:r>
              <w:rPr>
                <w:rFonts w:cs="Times New Roman"/>
                <w:b/>
                <w:color w:val="000000"/>
                <w:sz w:val="22"/>
                <w:szCs w:val="22"/>
                <w:lang w:eastAsia="it-IT"/>
              </w:rPr>
              <w:t>4.043.999</w:t>
            </w:r>
          </w:p>
        </w:tc>
      </w:tr>
      <w:tr w:rsidR="009E0066">
        <w:tblPrEx>
          <w:tblCellMar>
            <w:top w:w="0" w:type="dxa"/>
            <w:bottom w:w="0" w:type="dxa"/>
          </w:tblCellMar>
        </w:tblPrEx>
        <w:trPr>
          <w:trHeight w:val="117"/>
        </w:trPr>
        <w:tc>
          <w:tcPr>
            <w:tcW w:w="1938"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725299">
            <w:pPr>
              <w:pStyle w:val="western"/>
              <w:spacing w:before="238" w:after="198" w:line="261" w:lineRule="atLeast"/>
              <w:rPr>
                <w:rFonts w:ascii="Times New Roman" w:hAnsi="Times New Roman" w:cs="Times New Roman"/>
                <w:color w:val="000000"/>
                <w:sz w:val="22"/>
                <w:szCs w:val="22"/>
              </w:rPr>
            </w:pPr>
            <w:r>
              <w:rPr>
                <w:rFonts w:ascii="Times New Roman" w:hAnsi="Times New Roman" w:cs="Times New Roman"/>
                <w:color w:val="000000"/>
                <w:sz w:val="22"/>
                <w:szCs w:val="22"/>
              </w:rPr>
              <w:t>B. BENEFICI CONAI</w:t>
            </w:r>
          </w:p>
        </w:tc>
        <w:tc>
          <w:tcPr>
            <w:tcW w:w="1116"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725299">
            <w:pPr>
              <w:pStyle w:val="western"/>
              <w:spacing w:before="238" w:after="198" w:line="261" w:lineRule="atLeast"/>
              <w:jc w:val="right"/>
              <w:rPr>
                <w:rFonts w:ascii="Times New Roman" w:hAnsi="Times New Roman" w:cs="Times New Roman"/>
                <w:color w:val="000000"/>
                <w:sz w:val="22"/>
                <w:szCs w:val="22"/>
              </w:rPr>
            </w:pPr>
            <w:r>
              <w:rPr>
                <w:rFonts w:ascii="Times New Roman" w:hAnsi="Times New Roman" w:cs="Times New Roman"/>
                <w:color w:val="000000"/>
                <w:sz w:val="22"/>
                <w:szCs w:val="22"/>
              </w:rPr>
              <w:t>100%</w:t>
            </w:r>
          </w:p>
        </w:tc>
        <w:tc>
          <w:tcPr>
            <w:tcW w:w="1159"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9E0066">
            <w:pPr>
              <w:pStyle w:val="western"/>
              <w:snapToGrid w:val="0"/>
              <w:spacing w:before="238" w:after="198" w:line="261" w:lineRule="atLeast"/>
              <w:jc w:val="right"/>
              <w:rPr>
                <w:rFonts w:ascii="Times New Roman" w:hAnsi="Times New Roman" w:cs="Times New Roman"/>
                <w:color w:val="000000"/>
                <w:sz w:val="22"/>
                <w:szCs w:val="22"/>
              </w:rPr>
            </w:pPr>
          </w:p>
        </w:tc>
        <w:tc>
          <w:tcPr>
            <w:tcW w:w="938"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9E0066">
            <w:pPr>
              <w:pStyle w:val="western"/>
              <w:snapToGrid w:val="0"/>
              <w:spacing w:before="238" w:after="198" w:line="261" w:lineRule="atLeast"/>
              <w:jc w:val="right"/>
              <w:rPr>
                <w:rFonts w:ascii="Times New Roman" w:hAnsi="Times New Roman" w:cs="Times New Roman"/>
                <w:color w:val="000000"/>
                <w:sz w:val="22"/>
                <w:szCs w:val="22"/>
              </w:rPr>
            </w:pPr>
          </w:p>
        </w:tc>
        <w:tc>
          <w:tcPr>
            <w:tcW w:w="1271"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725299">
            <w:pPr>
              <w:pStyle w:val="western"/>
              <w:spacing w:before="238" w:after="198" w:line="261" w:lineRule="atLeast"/>
              <w:jc w:val="right"/>
              <w:rPr>
                <w:rFonts w:ascii="Times New Roman" w:hAnsi="Times New Roman" w:cs="Times New Roman"/>
                <w:color w:val="000000"/>
                <w:sz w:val="22"/>
                <w:szCs w:val="22"/>
              </w:rPr>
            </w:pPr>
            <w:r>
              <w:rPr>
                <w:rFonts w:ascii="Times New Roman" w:hAnsi="Times New Roman" w:cs="Times New Roman"/>
                <w:color w:val="000000"/>
                <w:sz w:val="22"/>
                <w:szCs w:val="22"/>
              </w:rPr>
              <w:t>- 571.184</w:t>
            </w:r>
          </w:p>
        </w:tc>
        <w:tc>
          <w:tcPr>
            <w:tcW w:w="1550"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9E0066">
            <w:pPr>
              <w:pStyle w:val="Standard"/>
              <w:widowControl/>
              <w:snapToGrid w:val="0"/>
              <w:jc w:val="right"/>
              <w:textAlignment w:val="auto"/>
              <w:rPr>
                <w:rFonts w:cs="Times New Roman"/>
                <w:color w:val="000000"/>
                <w:sz w:val="22"/>
                <w:szCs w:val="22"/>
                <w:lang w:eastAsia="it-IT"/>
              </w:rPr>
            </w:pPr>
          </w:p>
          <w:p w:rsidR="009E0066" w:rsidRDefault="00725299">
            <w:pPr>
              <w:pStyle w:val="Standard"/>
              <w:widowControl/>
              <w:spacing w:after="200"/>
              <w:jc w:val="right"/>
              <w:textAlignment w:val="auto"/>
              <w:rPr>
                <w:rFonts w:cs="Times New Roman"/>
                <w:color w:val="000000"/>
                <w:sz w:val="22"/>
                <w:szCs w:val="22"/>
                <w:lang w:eastAsia="it-IT"/>
              </w:rPr>
            </w:pPr>
            <w:r>
              <w:rPr>
                <w:rFonts w:cs="Times New Roman"/>
                <w:color w:val="000000"/>
                <w:sz w:val="22"/>
                <w:szCs w:val="22"/>
                <w:lang w:eastAsia="it-IT"/>
              </w:rPr>
              <w:t>- 481.747</w:t>
            </w:r>
          </w:p>
        </w:tc>
        <w:tc>
          <w:tcPr>
            <w:tcW w:w="12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E0066" w:rsidRDefault="009E0066">
            <w:pPr>
              <w:pStyle w:val="Standard"/>
              <w:widowControl/>
              <w:snapToGrid w:val="0"/>
              <w:jc w:val="right"/>
              <w:textAlignment w:val="auto"/>
              <w:rPr>
                <w:rFonts w:cs="Times New Roman"/>
                <w:color w:val="000000"/>
                <w:sz w:val="22"/>
                <w:szCs w:val="22"/>
                <w:lang w:eastAsia="it-IT"/>
              </w:rPr>
            </w:pPr>
          </w:p>
          <w:p w:rsidR="009E0066" w:rsidRDefault="00725299">
            <w:pPr>
              <w:pStyle w:val="Standard"/>
              <w:widowControl/>
              <w:spacing w:after="200"/>
              <w:jc w:val="right"/>
              <w:textAlignment w:val="auto"/>
              <w:rPr>
                <w:rFonts w:cs="Times New Roman"/>
                <w:color w:val="000000"/>
                <w:sz w:val="22"/>
                <w:szCs w:val="22"/>
                <w:lang w:eastAsia="it-IT"/>
              </w:rPr>
            </w:pPr>
            <w:r>
              <w:rPr>
                <w:rFonts w:cs="Times New Roman"/>
                <w:color w:val="000000"/>
                <w:sz w:val="22"/>
                <w:szCs w:val="22"/>
                <w:lang w:eastAsia="it-IT"/>
              </w:rPr>
              <w:t>- 287.881</w:t>
            </w:r>
          </w:p>
        </w:tc>
      </w:tr>
      <w:tr w:rsidR="009E0066">
        <w:tblPrEx>
          <w:tblCellMar>
            <w:top w:w="0" w:type="dxa"/>
            <w:bottom w:w="0" w:type="dxa"/>
          </w:tblCellMar>
        </w:tblPrEx>
        <w:trPr>
          <w:trHeight w:val="117"/>
        </w:trPr>
        <w:tc>
          <w:tcPr>
            <w:tcW w:w="1938"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725299">
            <w:pPr>
              <w:pStyle w:val="western"/>
              <w:spacing w:before="238" w:after="198" w:line="261" w:lineRule="atLeast"/>
              <w:rPr>
                <w:rFonts w:ascii="Times New Roman" w:hAnsi="Times New Roman" w:cs="Times New Roman"/>
                <w:color w:val="000000"/>
                <w:sz w:val="22"/>
                <w:szCs w:val="22"/>
              </w:rPr>
            </w:pPr>
            <w:r>
              <w:rPr>
                <w:rFonts w:ascii="Times New Roman" w:hAnsi="Times New Roman" w:cs="Times New Roman"/>
                <w:color w:val="000000"/>
                <w:sz w:val="22"/>
                <w:szCs w:val="22"/>
              </w:rPr>
              <w:t>C. COSTI SMALTIMENTO</w:t>
            </w:r>
          </w:p>
        </w:tc>
        <w:tc>
          <w:tcPr>
            <w:tcW w:w="1116"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9E0066">
            <w:pPr>
              <w:pStyle w:val="western"/>
              <w:snapToGrid w:val="0"/>
              <w:spacing w:before="238" w:after="198" w:line="261" w:lineRule="atLeast"/>
              <w:jc w:val="right"/>
              <w:rPr>
                <w:rFonts w:ascii="Times New Roman" w:hAnsi="Times New Roman" w:cs="Times New Roman"/>
                <w:color w:val="000000"/>
                <w:sz w:val="22"/>
                <w:szCs w:val="22"/>
              </w:rPr>
            </w:pPr>
          </w:p>
        </w:tc>
        <w:tc>
          <w:tcPr>
            <w:tcW w:w="1159"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9E0066">
            <w:pPr>
              <w:pStyle w:val="western"/>
              <w:snapToGrid w:val="0"/>
              <w:spacing w:before="238" w:after="198" w:line="261" w:lineRule="atLeast"/>
              <w:jc w:val="right"/>
              <w:rPr>
                <w:rFonts w:ascii="Times New Roman" w:hAnsi="Times New Roman" w:cs="Times New Roman"/>
                <w:color w:val="000000"/>
                <w:sz w:val="22"/>
                <w:szCs w:val="22"/>
              </w:rPr>
            </w:pPr>
          </w:p>
        </w:tc>
        <w:tc>
          <w:tcPr>
            <w:tcW w:w="938"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9E0066">
            <w:pPr>
              <w:pStyle w:val="western"/>
              <w:snapToGrid w:val="0"/>
              <w:spacing w:before="238" w:after="198" w:line="261" w:lineRule="atLeast"/>
              <w:jc w:val="right"/>
              <w:rPr>
                <w:rFonts w:ascii="Times New Roman" w:hAnsi="Times New Roman" w:cs="Times New Roman"/>
                <w:color w:val="000000"/>
                <w:sz w:val="22"/>
                <w:szCs w:val="22"/>
              </w:rPr>
            </w:pPr>
          </w:p>
        </w:tc>
        <w:tc>
          <w:tcPr>
            <w:tcW w:w="1271"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725299">
            <w:pPr>
              <w:pStyle w:val="western"/>
              <w:spacing w:before="238" w:after="198" w:line="261" w:lineRule="atLeast"/>
              <w:jc w:val="right"/>
              <w:rPr>
                <w:rFonts w:ascii="Times New Roman" w:hAnsi="Times New Roman" w:cs="Times New Roman"/>
                <w:color w:val="000000"/>
                <w:sz w:val="22"/>
                <w:szCs w:val="22"/>
              </w:rPr>
            </w:pPr>
            <w:r>
              <w:rPr>
                <w:rFonts w:ascii="Times New Roman" w:hAnsi="Times New Roman" w:cs="Times New Roman"/>
                <w:color w:val="000000"/>
                <w:sz w:val="22"/>
                <w:szCs w:val="22"/>
              </w:rPr>
              <w:t>1.612.546</w:t>
            </w:r>
          </w:p>
        </w:tc>
        <w:tc>
          <w:tcPr>
            <w:tcW w:w="1550"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725299">
            <w:pPr>
              <w:pStyle w:val="western"/>
              <w:spacing w:before="238" w:after="198" w:line="261" w:lineRule="atLeast"/>
              <w:jc w:val="right"/>
              <w:rPr>
                <w:rFonts w:ascii="Times New Roman" w:hAnsi="Times New Roman" w:cs="Times New Roman"/>
                <w:color w:val="000000"/>
                <w:sz w:val="22"/>
                <w:szCs w:val="22"/>
              </w:rPr>
            </w:pPr>
            <w:r>
              <w:rPr>
                <w:rFonts w:ascii="Times New Roman" w:hAnsi="Times New Roman" w:cs="Times New Roman"/>
                <w:color w:val="000000"/>
                <w:sz w:val="22"/>
                <w:szCs w:val="22"/>
              </w:rPr>
              <w:t>1.992.993</w:t>
            </w:r>
          </w:p>
        </w:tc>
        <w:tc>
          <w:tcPr>
            <w:tcW w:w="12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E0066" w:rsidRDefault="00725299">
            <w:pPr>
              <w:pStyle w:val="western"/>
              <w:spacing w:before="238" w:after="198" w:line="261" w:lineRule="atLeast"/>
              <w:jc w:val="right"/>
              <w:rPr>
                <w:rFonts w:ascii="Times New Roman" w:hAnsi="Times New Roman" w:cs="Times New Roman"/>
                <w:color w:val="000000"/>
                <w:sz w:val="22"/>
                <w:szCs w:val="22"/>
              </w:rPr>
            </w:pPr>
            <w:r>
              <w:rPr>
                <w:rFonts w:ascii="Times New Roman" w:hAnsi="Times New Roman" w:cs="Times New Roman"/>
                <w:color w:val="000000"/>
                <w:sz w:val="22"/>
                <w:szCs w:val="22"/>
              </w:rPr>
              <w:t>2.397.485</w:t>
            </w:r>
          </w:p>
        </w:tc>
      </w:tr>
      <w:tr w:rsidR="009E0066">
        <w:tblPrEx>
          <w:tblCellMar>
            <w:top w:w="0" w:type="dxa"/>
            <w:bottom w:w="0" w:type="dxa"/>
          </w:tblCellMar>
        </w:tblPrEx>
        <w:trPr>
          <w:trHeight w:val="117"/>
        </w:trPr>
        <w:tc>
          <w:tcPr>
            <w:tcW w:w="1938"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725299">
            <w:pPr>
              <w:pStyle w:val="western"/>
              <w:spacing w:before="238" w:after="198" w:line="261" w:lineRule="atLeast"/>
              <w:rPr>
                <w:rFonts w:ascii="Times New Roman" w:hAnsi="Times New Roman" w:cs="Times New Roman"/>
                <w:color w:val="000000"/>
                <w:sz w:val="22"/>
                <w:szCs w:val="22"/>
              </w:rPr>
            </w:pPr>
            <w:r>
              <w:rPr>
                <w:rFonts w:ascii="Times New Roman" w:hAnsi="Times New Roman" w:cs="Times New Roman"/>
                <w:color w:val="000000"/>
                <w:sz w:val="22"/>
                <w:szCs w:val="22"/>
              </w:rPr>
              <w:t>D. AMMORTAMENTI</w:t>
            </w:r>
          </w:p>
        </w:tc>
        <w:tc>
          <w:tcPr>
            <w:tcW w:w="1116"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9E0066">
            <w:pPr>
              <w:pStyle w:val="western"/>
              <w:snapToGrid w:val="0"/>
              <w:spacing w:before="238" w:after="198" w:line="261" w:lineRule="atLeast"/>
              <w:jc w:val="right"/>
              <w:rPr>
                <w:rFonts w:ascii="Times New Roman" w:hAnsi="Times New Roman" w:cs="Times New Roman"/>
                <w:color w:val="000000"/>
                <w:sz w:val="22"/>
                <w:szCs w:val="22"/>
              </w:rPr>
            </w:pPr>
          </w:p>
        </w:tc>
        <w:tc>
          <w:tcPr>
            <w:tcW w:w="1159"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9E0066">
            <w:pPr>
              <w:pStyle w:val="western"/>
              <w:snapToGrid w:val="0"/>
              <w:spacing w:before="238" w:after="198" w:line="261" w:lineRule="atLeast"/>
              <w:jc w:val="right"/>
              <w:rPr>
                <w:rFonts w:ascii="Times New Roman" w:hAnsi="Times New Roman" w:cs="Times New Roman"/>
                <w:color w:val="000000"/>
                <w:sz w:val="22"/>
                <w:szCs w:val="22"/>
              </w:rPr>
            </w:pPr>
          </w:p>
        </w:tc>
        <w:tc>
          <w:tcPr>
            <w:tcW w:w="938"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9E0066">
            <w:pPr>
              <w:pStyle w:val="western"/>
              <w:snapToGrid w:val="0"/>
              <w:spacing w:before="238" w:after="198" w:line="261" w:lineRule="atLeast"/>
              <w:jc w:val="right"/>
              <w:rPr>
                <w:rFonts w:ascii="Times New Roman" w:hAnsi="Times New Roman" w:cs="Times New Roman"/>
                <w:color w:val="000000"/>
                <w:sz w:val="22"/>
                <w:szCs w:val="22"/>
              </w:rPr>
            </w:pPr>
          </w:p>
        </w:tc>
        <w:tc>
          <w:tcPr>
            <w:tcW w:w="1271"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725299">
            <w:pPr>
              <w:pStyle w:val="western"/>
              <w:spacing w:before="238" w:after="198" w:line="261" w:lineRule="atLeast"/>
              <w:jc w:val="right"/>
              <w:rPr>
                <w:rFonts w:ascii="Times New Roman" w:hAnsi="Times New Roman" w:cs="Times New Roman"/>
                <w:color w:val="000000"/>
                <w:sz w:val="22"/>
                <w:szCs w:val="22"/>
              </w:rPr>
            </w:pPr>
            <w:r>
              <w:rPr>
                <w:rFonts w:ascii="Times New Roman" w:hAnsi="Times New Roman" w:cs="Times New Roman"/>
                <w:color w:val="000000"/>
                <w:sz w:val="22"/>
                <w:szCs w:val="22"/>
              </w:rPr>
              <w:t>569.839</w:t>
            </w:r>
          </w:p>
        </w:tc>
        <w:tc>
          <w:tcPr>
            <w:tcW w:w="1550"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725299">
            <w:pPr>
              <w:pStyle w:val="western"/>
              <w:spacing w:before="238" w:after="198" w:line="261" w:lineRule="atLeast"/>
              <w:jc w:val="right"/>
              <w:rPr>
                <w:rFonts w:ascii="Times New Roman" w:hAnsi="Times New Roman" w:cs="Times New Roman"/>
                <w:color w:val="000000"/>
                <w:sz w:val="22"/>
                <w:szCs w:val="22"/>
              </w:rPr>
            </w:pPr>
            <w:r>
              <w:rPr>
                <w:rFonts w:ascii="Times New Roman" w:hAnsi="Times New Roman" w:cs="Times New Roman"/>
                <w:color w:val="000000"/>
                <w:sz w:val="22"/>
                <w:szCs w:val="22"/>
              </w:rPr>
              <w:t>569.839</w:t>
            </w:r>
          </w:p>
        </w:tc>
        <w:tc>
          <w:tcPr>
            <w:tcW w:w="12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E0066" w:rsidRDefault="00725299">
            <w:pPr>
              <w:pStyle w:val="western"/>
              <w:spacing w:before="238" w:after="198" w:line="261" w:lineRule="atLeast"/>
              <w:jc w:val="right"/>
              <w:rPr>
                <w:rFonts w:ascii="Times New Roman" w:hAnsi="Times New Roman" w:cs="Times New Roman"/>
                <w:color w:val="000000"/>
                <w:sz w:val="22"/>
                <w:szCs w:val="22"/>
              </w:rPr>
            </w:pPr>
            <w:r>
              <w:rPr>
                <w:rFonts w:ascii="Times New Roman" w:hAnsi="Times New Roman" w:cs="Times New Roman"/>
                <w:color w:val="000000"/>
                <w:sz w:val="22"/>
                <w:szCs w:val="22"/>
              </w:rPr>
              <w:t>569.839</w:t>
            </w:r>
          </w:p>
        </w:tc>
      </w:tr>
      <w:tr w:rsidR="009E0066">
        <w:tblPrEx>
          <w:tblCellMar>
            <w:top w:w="0" w:type="dxa"/>
            <w:bottom w:w="0" w:type="dxa"/>
          </w:tblCellMar>
        </w:tblPrEx>
        <w:trPr>
          <w:trHeight w:val="117"/>
        </w:trPr>
        <w:tc>
          <w:tcPr>
            <w:tcW w:w="1938"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725299">
            <w:pPr>
              <w:pStyle w:val="western"/>
              <w:spacing w:before="238" w:after="198" w:line="261" w:lineRule="atLeast"/>
              <w:rPr>
                <w:rFonts w:ascii="Times New Roman" w:hAnsi="Times New Roman" w:cs="Times New Roman"/>
                <w:color w:val="000000"/>
                <w:sz w:val="22"/>
                <w:szCs w:val="22"/>
              </w:rPr>
            </w:pPr>
            <w:r>
              <w:rPr>
                <w:rFonts w:ascii="Times New Roman" w:hAnsi="Times New Roman" w:cs="Times New Roman"/>
                <w:color w:val="000000"/>
                <w:sz w:val="22"/>
                <w:szCs w:val="22"/>
              </w:rPr>
              <w:t>E. COSTI DI STRUTTURA</w:t>
            </w:r>
          </w:p>
        </w:tc>
        <w:tc>
          <w:tcPr>
            <w:tcW w:w="1116"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725299">
            <w:pPr>
              <w:pStyle w:val="western"/>
              <w:spacing w:before="238" w:after="198" w:line="261" w:lineRule="atLeast"/>
              <w:jc w:val="right"/>
              <w:rPr>
                <w:rFonts w:ascii="Times New Roman" w:hAnsi="Times New Roman" w:cs="Times New Roman"/>
                <w:color w:val="000000"/>
                <w:sz w:val="22"/>
                <w:szCs w:val="22"/>
              </w:rPr>
            </w:pPr>
            <w:r>
              <w:rPr>
                <w:rFonts w:ascii="Times New Roman" w:hAnsi="Times New Roman" w:cs="Times New Roman"/>
                <w:color w:val="000000"/>
                <w:sz w:val="22"/>
                <w:szCs w:val="22"/>
              </w:rPr>
              <w:t>9%</w:t>
            </w:r>
          </w:p>
        </w:tc>
        <w:tc>
          <w:tcPr>
            <w:tcW w:w="1159"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725299">
            <w:pPr>
              <w:pStyle w:val="western"/>
              <w:spacing w:before="238" w:after="198" w:line="261" w:lineRule="atLeast"/>
              <w:jc w:val="right"/>
              <w:rPr>
                <w:rFonts w:ascii="Times New Roman" w:hAnsi="Times New Roman" w:cs="Times New Roman"/>
                <w:color w:val="000000"/>
                <w:sz w:val="22"/>
                <w:szCs w:val="22"/>
              </w:rPr>
            </w:pPr>
            <w:r>
              <w:rPr>
                <w:rFonts w:ascii="Times New Roman" w:hAnsi="Times New Roman" w:cs="Times New Roman"/>
                <w:color w:val="000000"/>
                <w:sz w:val="22"/>
                <w:szCs w:val="22"/>
              </w:rPr>
              <w:t>SU COSTI OP.</w:t>
            </w:r>
          </w:p>
        </w:tc>
        <w:tc>
          <w:tcPr>
            <w:tcW w:w="938"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9E0066">
            <w:pPr>
              <w:pStyle w:val="western"/>
              <w:snapToGrid w:val="0"/>
              <w:spacing w:before="238" w:after="198" w:line="261" w:lineRule="atLeast"/>
              <w:jc w:val="right"/>
              <w:rPr>
                <w:rFonts w:ascii="Times New Roman" w:hAnsi="Times New Roman" w:cs="Times New Roman"/>
                <w:color w:val="000000"/>
                <w:sz w:val="22"/>
                <w:szCs w:val="22"/>
              </w:rPr>
            </w:pPr>
          </w:p>
        </w:tc>
        <w:tc>
          <w:tcPr>
            <w:tcW w:w="1271"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725299">
            <w:pPr>
              <w:pStyle w:val="western"/>
              <w:spacing w:before="238" w:after="198" w:line="261" w:lineRule="atLeast"/>
              <w:jc w:val="right"/>
              <w:rPr>
                <w:rFonts w:ascii="Times New Roman" w:hAnsi="Times New Roman" w:cs="Times New Roman"/>
                <w:color w:val="000000"/>
                <w:sz w:val="22"/>
                <w:szCs w:val="22"/>
              </w:rPr>
            </w:pPr>
            <w:r>
              <w:rPr>
                <w:rFonts w:ascii="Times New Roman" w:hAnsi="Times New Roman" w:cs="Times New Roman"/>
                <w:color w:val="000000"/>
                <w:sz w:val="22"/>
                <w:szCs w:val="22"/>
              </w:rPr>
              <w:t>363.960</w:t>
            </w:r>
          </w:p>
        </w:tc>
        <w:tc>
          <w:tcPr>
            <w:tcW w:w="1550"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9E0066">
            <w:pPr>
              <w:pStyle w:val="Standard"/>
              <w:widowControl/>
              <w:snapToGrid w:val="0"/>
              <w:jc w:val="right"/>
              <w:textAlignment w:val="auto"/>
              <w:rPr>
                <w:rFonts w:cs="Times New Roman"/>
                <w:color w:val="000000"/>
                <w:sz w:val="22"/>
                <w:szCs w:val="22"/>
                <w:lang w:eastAsia="it-IT"/>
              </w:rPr>
            </w:pPr>
          </w:p>
          <w:p w:rsidR="009E0066" w:rsidRDefault="00725299">
            <w:pPr>
              <w:pStyle w:val="Standard"/>
              <w:widowControl/>
              <w:spacing w:after="200"/>
              <w:jc w:val="right"/>
              <w:textAlignment w:val="auto"/>
              <w:rPr>
                <w:rFonts w:cs="Times New Roman"/>
                <w:color w:val="000000"/>
                <w:sz w:val="22"/>
                <w:szCs w:val="22"/>
                <w:lang w:eastAsia="it-IT"/>
              </w:rPr>
            </w:pPr>
            <w:r>
              <w:rPr>
                <w:rFonts w:cs="Times New Roman"/>
                <w:color w:val="000000"/>
                <w:sz w:val="22"/>
                <w:szCs w:val="22"/>
                <w:lang w:eastAsia="it-IT"/>
              </w:rPr>
              <w:t>363.960</w:t>
            </w:r>
          </w:p>
        </w:tc>
        <w:tc>
          <w:tcPr>
            <w:tcW w:w="12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E0066" w:rsidRDefault="009E0066">
            <w:pPr>
              <w:pStyle w:val="Standard"/>
              <w:widowControl/>
              <w:snapToGrid w:val="0"/>
              <w:jc w:val="right"/>
              <w:textAlignment w:val="auto"/>
              <w:rPr>
                <w:rFonts w:cs="Times New Roman"/>
                <w:color w:val="000000"/>
                <w:sz w:val="22"/>
                <w:szCs w:val="22"/>
                <w:lang w:eastAsia="it-IT"/>
              </w:rPr>
            </w:pPr>
          </w:p>
          <w:p w:rsidR="009E0066" w:rsidRDefault="00725299">
            <w:pPr>
              <w:pStyle w:val="Standard"/>
              <w:widowControl/>
              <w:spacing w:after="200"/>
              <w:jc w:val="right"/>
              <w:textAlignment w:val="auto"/>
              <w:rPr>
                <w:rFonts w:cs="Times New Roman"/>
                <w:color w:val="000000"/>
                <w:sz w:val="22"/>
                <w:szCs w:val="22"/>
                <w:lang w:eastAsia="it-IT"/>
              </w:rPr>
            </w:pPr>
            <w:r>
              <w:rPr>
                <w:rFonts w:cs="Times New Roman"/>
                <w:color w:val="000000"/>
                <w:sz w:val="22"/>
                <w:szCs w:val="22"/>
                <w:lang w:eastAsia="it-IT"/>
              </w:rPr>
              <w:t>363.960</w:t>
            </w:r>
          </w:p>
        </w:tc>
      </w:tr>
      <w:tr w:rsidR="009E0066">
        <w:tblPrEx>
          <w:tblCellMar>
            <w:top w:w="0" w:type="dxa"/>
            <w:bottom w:w="0" w:type="dxa"/>
          </w:tblCellMar>
        </w:tblPrEx>
        <w:trPr>
          <w:trHeight w:val="117"/>
        </w:trPr>
        <w:tc>
          <w:tcPr>
            <w:tcW w:w="1938"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725299">
            <w:pPr>
              <w:pStyle w:val="western"/>
              <w:spacing w:before="238" w:after="198" w:line="261" w:lineRule="atLeast"/>
              <w:rPr>
                <w:rFonts w:ascii="Times New Roman" w:hAnsi="Times New Roman" w:cs="Times New Roman"/>
                <w:color w:val="000000"/>
                <w:sz w:val="22"/>
                <w:szCs w:val="22"/>
              </w:rPr>
            </w:pPr>
            <w:r>
              <w:rPr>
                <w:rFonts w:ascii="Times New Roman" w:hAnsi="Times New Roman" w:cs="Times New Roman"/>
                <w:color w:val="000000"/>
                <w:sz w:val="22"/>
                <w:szCs w:val="22"/>
              </w:rPr>
              <w:t>F. REMUNERAZIONE E COSTO DEL CAPITALE PER INVESTIMENTI</w:t>
            </w:r>
          </w:p>
        </w:tc>
        <w:tc>
          <w:tcPr>
            <w:tcW w:w="1116"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725299">
            <w:pPr>
              <w:pStyle w:val="western"/>
              <w:spacing w:before="238" w:after="198" w:line="261" w:lineRule="atLeast"/>
              <w:jc w:val="right"/>
              <w:rPr>
                <w:rFonts w:ascii="Times New Roman" w:hAnsi="Times New Roman" w:cs="Times New Roman"/>
                <w:color w:val="000000"/>
                <w:sz w:val="22"/>
                <w:szCs w:val="22"/>
              </w:rPr>
            </w:pPr>
            <w:r>
              <w:rPr>
                <w:rFonts w:ascii="Times New Roman" w:hAnsi="Times New Roman" w:cs="Times New Roman"/>
                <w:color w:val="000000"/>
                <w:sz w:val="22"/>
                <w:szCs w:val="22"/>
              </w:rPr>
              <w:t>7%</w:t>
            </w:r>
          </w:p>
        </w:tc>
        <w:tc>
          <w:tcPr>
            <w:tcW w:w="1159"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725299">
            <w:pPr>
              <w:pStyle w:val="western"/>
              <w:spacing w:before="238" w:after="198" w:line="261" w:lineRule="atLeast"/>
              <w:jc w:val="right"/>
              <w:rPr>
                <w:rFonts w:ascii="Times New Roman" w:hAnsi="Times New Roman" w:cs="Times New Roman"/>
                <w:color w:val="000000"/>
                <w:sz w:val="22"/>
                <w:szCs w:val="22"/>
              </w:rPr>
            </w:pPr>
            <w:r>
              <w:rPr>
                <w:rFonts w:ascii="Times New Roman" w:hAnsi="Times New Roman" w:cs="Times New Roman"/>
                <w:color w:val="000000"/>
                <w:sz w:val="22"/>
                <w:szCs w:val="22"/>
              </w:rPr>
              <w:t>SU COSTI OP.</w:t>
            </w:r>
          </w:p>
        </w:tc>
        <w:tc>
          <w:tcPr>
            <w:tcW w:w="938"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9E0066">
            <w:pPr>
              <w:pStyle w:val="western"/>
              <w:snapToGrid w:val="0"/>
              <w:spacing w:before="238" w:after="198" w:line="261" w:lineRule="atLeast"/>
              <w:jc w:val="right"/>
              <w:rPr>
                <w:rFonts w:ascii="Times New Roman" w:hAnsi="Times New Roman" w:cs="Times New Roman"/>
                <w:color w:val="000000"/>
                <w:sz w:val="22"/>
                <w:szCs w:val="22"/>
              </w:rPr>
            </w:pPr>
          </w:p>
        </w:tc>
        <w:tc>
          <w:tcPr>
            <w:tcW w:w="1271"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725299">
            <w:pPr>
              <w:pStyle w:val="western"/>
              <w:spacing w:before="238" w:after="198" w:line="261" w:lineRule="atLeast"/>
              <w:jc w:val="right"/>
              <w:rPr>
                <w:rFonts w:ascii="Times New Roman" w:hAnsi="Times New Roman" w:cs="Times New Roman"/>
                <w:color w:val="000000"/>
                <w:sz w:val="22"/>
                <w:szCs w:val="22"/>
              </w:rPr>
            </w:pPr>
            <w:r>
              <w:rPr>
                <w:rFonts w:ascii="Times New Roman" w:hAnsi="Times New Roman" w:cs="Times New Roman"/>
                <w:color w:val="000000"/>
                <w:sz w:val="22"/>
                <w:szCs w:val="22"/>
              </w:rPr>
              <w:t>283.080</w:t>
            </w:r>
          </w:p>
        </w:tc>
        <w:tc>
          <w:tcPr>
            <w:tcW w:w="1550"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725299">
            <w:pPr>
              <w:pStyle w:val="western"/>
              <w:spacing w:before="238" w:after="198" w:line="261" w:lineRule="atLeast"/>
              <w:jc w:val="right"/>
              <w:rPr>
                <w:rFonts w:ascii="Times New Roman" w:hAnsi="Times New Roman" w:cs="Times New Roman"/>
                <w:color w:val="000000"/>
                <w:sz w:val="22"/>
                <w:szCs w:val="22"/>
              </w:rPr>
            </w:pPr>
            <w:r>
              <w:rPr>
                <w:rFonts w:ascii="Times New Roman" w:hAnsi="Times New Roman" w:cs="Times New Roman"/>
                <w:color w:val="000000"/>
                <w:sz w:val="22"/>
                <w:szCs w:val="22"/>
              </w:rPr>
              <w:t>283.080</w:t>
            </w:r>
          </w:p>
        </w:tc>
        <w:tc>
          <w:tcPr>
            <w:tcW w:w="12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E0066" w:rsidRDefault="00725299">
            <w:pPr>
              <w:pStyle w:val="western"/>
              <w:spacing w:before="238" w:after="198" w:line="261" w:lineRule="atLeast"/>
              <w:jc w:val="right"/>
              <w:rPr>
                <w:rFonts w:ascii="Times New Roman" w:hAnsi="Times New Roman" w:cs="Times New Roman"/>
                <w:color w:val="000000"/>
                <w:sz w:val="22"/>
                <w:szCs w:val="22"/>
              </w:rPr>
            </w:pPr>
            <w:r>
              <w:rPr>
                <w:rFonts w:ascii="Times New Roman" w:hAnsi="Times New Roman" w:cs="Times New Roman"/>
                <w:color w:val="000000"/>
                <w:sz w:val="22"/>
                <w:szCs w:val="22"/>
              </w:rPr>
              <w:t>283.080</w:t>
            </w:r>
          </w:p>
        </w:tc>
      </w:tr>
      <w:tr w:rsidR="009E0066">
        <w:tblPrEx>
          <w:tblCellMar>
            <w:top w:w="0" w:type="dxa"/>
            <w:bottom w:w="0" w:type="dxa"/>
          </w:tblCellMar>
        </w:tblPrEx>
        <w:trPr>
          <w:trHeight w:val="994"/>
        </w:trPr>
        <w:tc>
          <w:tcPr>
            <w:tcW w:w="1938"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725299">
            <w:pPr>
              <w:pStyle w:val="western"/>
              <w:spacing w:before="238" w:after="198" w:line="261" w:lineRule="atLeast"/>
              <w:rPr>
                <w:rFonts w:ascii="Times New Roman" w:hAnsi="Times New Roman" w:cs="Times New Roman"/>
                <w:color w:val="000000"/>
                <w:sz w:val="22"/>
                <w:szCs w:val="22"/>
              </w:rPr>
            </w:pPr>
            <w:r>
              <w:rPr>
                <w:rFonts w:ascii="Times New Roman" w:hAnsi="Times New Roman" w:cs="Times New Roman"/>
                <w:color w:val="000000"/>
                <w:sz w:val="22"/>
                <w:szCs w:val="22"/>
              </w:rPr>
              <w:t>G.1 ONERI IN CAPO AL COMUNE</w:t>
            </w:r>
          </w:p>
        </w:tc>
        <w:tc>
          <w:tcPr>
            <w:tcW w:w="1116"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725299">
            <w:pPr>
              <w:pStyle w:val="western"/>
              <w:spacing w:before="238" w:after="198" w:line="261" w:lineRule="atLeast"/>
              <w:jc w:val="right"/>
              <w:rPr>
                <w:rFonts w:ascii="Times New Roman" w:hAnsi="Times New Roman" w:cs="Times New Roman"/>
                <w:color w:val="000000"/>
                <w:sz w:val="22"/>
                <w:szCs w:val="22"/>
              </w:rPr>
            </w:pPr>
            <w:r>
              <w:rPr>
                <w:rFonts w:ascii="Times New Roman" w:hAnsi="Times New Roman" w:cs="Times New Roman"/>
                <w:color w:val="000000"/>
                <w:sz w:val="22"/>
                <w:szCs w:val="22"/>
              </w:rPr>
              <w:t xml:space="preserve">COME PEF </w:t>
            </w:r>
            <w:r>
              <w:rPr>
                <w:rFonts w:ascii="Times New Roman" w:hAnsi="Times New Roman" w:cs="Times New Roman"/>
                <w:color w:val="000000"/>
                <w:sz w:val="22"/>
                <w:szCs w:val="22"/>
              </w:rPr>
              <w:t>2017</w:t>
            </w:r>
          </w:p>
        </w:tc>
        <w:tc>
          <w:tcPr>
            <w:tcW w:w="1159"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725299">
            <w:pPr>
              <w:pStyle w:val="western"/>
              <w:spacing w:before="238" w:after="198" w:line="261" w:lineRule="atLeast"/>
              <w:jc w:val="right"/>
              <w:rPr>
                <w:rFonts w:ascii="Times New Roman" w:hAnsi="Times New Roman" w:cs="Times New Roman"/>
                <w:color w:val="000000"/>
                <w:sz w:val="22"/>
                <w:szCs w:val="22"/>
              </w:rPr>
            </w:pPr>
            <w:r>
              <w:rPr>
                <w:rFonts w:ascii="Times New Roman" w:hAnsi="Times New Roman" w:cs="Times New Roman"/>
                <w:color w:val="000000"/>
                <w:sz w:val="22"/>
                <w:szCs w:val="22"/>
              </w:rPr>
              <w:t>CARC</w:t>
            </w:r>
          </w:p>
        </w:tc>
        <w:tc>
          <w:tcPr>
            <w:tcW w:w="938"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9E0066">
            <w:pPr>
              <w:pStyle w:val="western"/>
              <w:snapToGrid w:val="0"/>
              <w:spacing w:before="238" w:after="198" w:line="261" w:lineRule="atLeast"/>
              <w:jc w:val="right"/>
              <w:rPr>
                <w:rFonts w:ascii="Times New Roman" w:hAnsi="Times New Roman" w:cs="Times New Roman"/>
                <w:color w:val="000000"/>
                <w:sz w:val="22"/>
                <w:szCs w:val="22"/>
              </w:rPr>
            </w:pPr>
          </w:p>
        </w:tc>
        <w:tc>
          <w:tcPr>
            <w:tcW w:w="1271"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725299">
            <w:pPr>
              <w:pStyle w:val="western"/>
              <w:spacing w:before="238" w:after="198" w:line="261" w:lineRule="atLeast"/>
              <w:jc w:val="right"/>
              <w:rPr>
                <w:rFonts w:ascii="Times New Roman" w:hAnsi="Times New Roman" w:cs="Times New Roman"/>
                <w:color w:val="000000"/>
                <w:sz w:val="22"/>
                <w:szCs w:val="22"/>
              </w:rPr>
            </w:pPr>
            <w:r>
              <w:rPr>
                <w:rFonts w:ascii="Times New Roman" w:hAnsi="Times New Roman" w:cs="Times New Roman"/>
                <w:color w:val="000000"/>
                <w:sz w:val="22"/>
                <w:szCs w:val="22"/>
              </w:rPr>
              <w:t>212.475</w:t>
            </w:r>
          </w:p>
        </w:tc>
        <w:tc>
          <w:tcPr>
            <w:tcW w:w="1550"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725299">
            <w:pPr>
              <w:pStyle w:val="western"/>
              <w:spacing w:before="238" w:after="198" w:line="261" w:lineRule="atLeast"/>
              <w:jc w:val="right"/>
              <w:rPr>
                <w:rFonts w:ascii="Times New Roman" w:hAnsi="Times New Roman" w:cs="Times New Roman"/>
                <w:color w:val="000000"/>
                <w:sz w:val="22"/>
                <w:szCs w:val="22"/>
              </w:rPr>
            </w:pPr>
            <w:r>
              <w:rPr>
                <w:rFonts w:ascii="Times New Roman" w:hAnsi="Times New Roman" w:cs="Times New Roman"/>
                <w:color w:val="000000"/>
                <w:sz w:val="22"/>
                <w:szCs w:val="22"/>
              </w:rPr>
              <w:t>212.475</w:t>
            </w:r>
          </w:p>
        </w:tc>
        <w:tc>
          <w:tcPr>
            <w:tcW w:w="12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E0066" w:rsidRDefault="00725299">
            <w:pPr>
              <w:pStyle w:val="western"/>
              <w:spacing w:before="238" w:after="198" w:line="261" w:lineRule="atLeast"/>
              <w:jc w:val="right"/>
              <w:rPr>
                <w:rFonts w:ascii="Times New Roman" w:hAnsi="Times New Roman" w:cs="Times New Roman"/>
                <w:color w:val="000000"/>
                <w:sz w:val="22"/>
                <w:szCs w:val="22"/>
              </w:rPr>
            </w:pPr>
            <w:r>
              <w:rPr>
                <w:rFonts w:ascii="Times New Roman" w:hAnsi="Times New Roman" w:cs="Times New Roman"/>
                <w:color w:val="000000"/>
                <w:sz w:val="22"/>
                <w:szCs w:val="22"/>
              </w:rPr>
              <w:t>212.475</w:t>
            </w:r>
          </w:p>
        </w:tc>
      </w:tr>
      <w:tr w:rsidR="009E0066">
        <w:tblPrEx>
          <w:tblCellMar>
            <w:top w:w="0" w:type="dxa"/>
            <w:bottom w:w="0" w:type="dxa"/>
          </w:tblCellMar>
        </w:tblPrEx>
        <w:trPr>
          <w:trHeight w:val="994"/>
        </w:trPr>
        <w:tc>
          <w:tcPr>
            <w:tcW w:w="1938"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725299">
            <w:pPr>
              <w:pStyle w:val="western"/>
              <w:spacing w:before="238" w:after="198" w:line="261" w:lineRule="atLeast"/>
              <w:rPr>
                <w:rFonts w:ascii="Times New Roman" w:hAnsi="Times New Roman" w:cs="Times New Roman"/>
                <w:color w:val="000000"/>
                <w:sz w:val="22"/>
                <w:szCs w:val="22"/>
              </w:rPr>
            </w:pPr>
            <w:r>
              <w:rPr>
                <w:rFonts w:ascii="Times New Roman" w:hAnsi="Times New Roman" w:cs="Times New Roman"/>
                <w:color w:val="000000"/>
                <w:sz w:val="22"/>
                <w:szCs w:val="22"/>
              </w:rPr>
              <w:t>G.2 ONERI IN CAPO AL COMUNE</w:t>
            </w:r>
          </w:p>
        </w:tc>
        <w:tc>
          <w:tcPr>
            <w:tcW w:w="1116"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725299">
            <w:pPr>
              <w:pStyle w:val="Standard"/>
              <w:widowControl/>
              <w:spacing w:after="200"/>
              <w:jc w:val="right"/>
              <w:textAlignment w:val="auto"/>
              <w:rPr>
                <w:rFonts w:cs="Times New Roman"/>
                <w:color w:val="000000"/>
                <w:sz w:val="22"/>
                <w:szCs w:val="22"/>
                <w:lang w:eastAsia="it-IT"/>
              </w:rPr>
            </w:pPr>
            <w:r>
              <w:rPr>
                <w:rFonts w:cs="Times New Roman"/>
                <w:color w:val="000000"/>
                <w:sz w:val="22"/>
                <w:szCs w:val="22"/>
                <w:lang w:eastAsia="it-IT"/>
              </w:rPr>
              <w:t>COME PEF 2017</w:t>
            </w:r>
          </w:p>
        </w:tc>
        <w:tc>
          <w:tcPr>
            <w:tcW w:w="1159"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725299">
            <w:pPr>
              <w:pStyle w:val="western"/>
              <w:spacing w:before="238" w:after="198" w:line="261" w:lineRule="atLeast"/>
              <w:jc w:val="right"/>
              <w:rPr>
                <w:rFonts w:ascii="Times New Roman" w:hAnsi="Times New Roman" w:cs="Times New Roman"/>
                <w:color w:val="000000"/>
                <w:sz w:val="22"/>
                <w:szCs w:val="22"/>
              </w:rPr>
            </w:pPr>
            <w:r>
              <w:rPr>
                <w:rFonts w:ascii="Times New Roman" w:hAnsi="Times New Roman" w:cs="Times New Roman"/>
                <w:color w:val="000000"/>
                <w:sz w:val="22"/>
                <w:szCs w:val="22"/>
              </w:rPr>
              <w:t>CCD</w:t>
            </w:r>
          </w:p>
        </w:tc>
        <w:tc>
          <w:tcPr>
            <w:tcW w:w="938"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9E0066">
            <w:pPr>
              <w:pStyle w:val="western"/>
              <w:snapToGrid w:val="0"/>
              <w:spacing w:before="238" w:after="198" w:line="261" w:lineRule="atLeast"/>
              <w:jc w:val="right"/>
              <w:rPr>
                <w:rFonts w:ascii="Times New Roman" w:hAnsi="Times New Roman" w:cs="Times New Roman"/>
                <w:color w:val="000000"/>
                <w:sz w:val="22"/>
                <w:szCs w:val="22"/>
              </w:rPr>
            </w:pPr>
          </w:p>
        </w:tc>
        <w:tc>
          <w:tcPr>
            <w:tcW w:w="1271"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725299">
            <w:pPr>
              <w:pStyle w:val="western"/>
              <w:spacing w:before="238" w:after="198" w:line="261" w:lineRule="atLeast"/>
              <w:jc w:val="right"/>
              <w:rPr>
                <w:rFonts w:ascii="Times New Roman" w:hAnsi="Times New Roman" w:cs="Times New Roman"/>
                <w:color w:val="000000"/>
                <w:sz w:val="22"/>
                <w:szCs w:val="22"/>
              </w:rPr>
            </w:pPr>
            <w:r>
              <w:rPr>
                <w:rFonts w:ascii="Times New Roman" w:hAnsi="Times New Roman" w:cs="Times New Roman"/>
                <w:color w:val="000000"/>
                <w:sz w:val="22"/>
                <w:szCs w:val="22"/>
              </w:rPr>
              <w:t>156.802</w:t>
            </w:r>
          </w:p>
        </w:tc>
        <w:tc>
          <w:tcPr>
            <w:tcW w:w="1550"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725299">
            <w:pPr>
              <w:pStyle w:val="western"/>
              <w:spacing w:before="238" w:after="198" w:line="261" w:lineRule="atLeast"/>
              <w:jc w:val="right"/>
              <w:rPr>
                <w:rFonts w:ascii="Times New Roman" w:hAnsi="Times New Roman" w:cs="Times New Roman"/>
                <w:color w:val="000000"/>
                <w:sz w:val="22"/>
                <w:szCs w:val="22"/>
              </w:rPr>
            </w:pPr>
            <w:r>
              <w:rPr>
                <w:rFonts w:ascii="Times New Roman" w:hAnsi="Times New Roman" w:cs="Times New Roman"/>
                <w:color w:val="000000"/>
                <w:sz w:val="22"/>
                <w:szCs w:val="22"/>
              </w:rPr>
              <w:t>156.802</w:t>
            </w:r>
          </w:p>
        </w:tc>
        <w:tc>
          <w:tcPr>
            <w:tcW w:w="12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E0066" w:rsidRDefault="00725299">
            <w:pPr>
              <w:pStyle w:val="western"/>
              <w:spacing w:before="238" w:after="198" w:line="261" w:lineRule="atLeast"/>
              <w:jc w:val="right"/>
              <w:rPr>
                <w:rFonts w:ascii="Times New Roman" w:hAnsi="Times New Roman" w:cs="Times New Roman"/>
                <w:color w:val="000000"/>
                <w:sz w:val="22"/>
                <w:szCs w:val="22"/>
              </w:rPr>
            </w:pPr>
            <w:r>
              <w:rPr>
                <w:rFonts w:ascii="Times New Roman" w:hAnsi="Times New Roman" w:cs="Times New Roman"/>
                <w:color w:val="000000"/>
                <w:sz w:val="22"/>
                <w:szCs w:val="22"/>
              </w:rPr>
              <w:t>156.802</w:t>
            </w:r>
          </w:p>
        </w:tc>
      </w:tr>
      <w:tr w:rsidR="009E0066">
        <w:tblPrEx>
          <w:tblCellMar>
            <w:top w:w="0" w:type="dxa"/>
            <w:bottom w:w="0" w:type="dxa"/>
          </w:tblCellMar>
        </w:tblPrEx>
        <w:trPr>
          <w:trHeight w:val="987"/>
        </w:trPr>
        <w:tc>
          <w:tcPr>
            <w:tcW w:w="1938"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725299">
            <w:pPr>
              <w:pStyle w:val="western"/>
              <w:spacing w:before="238" w:after="198" w:line="261" w:lineRule="atLeast"/>
              <w:rPr>
                <w:rFonts w:ascii="Times New Roman" w:hAnsi="Times New Roman" w:cs="Times New Roman"/>
                <w:color w:val="000000"/>
                <w:sz w:val="22"/>
                <w:szCs w:val="22"/>
              </w:rPr>
            </w:pPr>
            <w:r>
              <w:rPr>
                <w:rFonts w:ascii="Times New Roman" w:hAnsi="Times New Roman" w:cs="Times New Roman"/>
                <w:color w:val="000000"/>
                <w:sz w:val="22"/>
                <w:szCs w:val="22"/>
              </w:rPr>
              <w:t>G.3 ONERI IN CAPO AL COMUNE</w:t>
            </w:r>
          </w:p>
        </w:tc>
        <w:tc>
          <w:tcPr>
            <w:tcW w:w="1116"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725299">
            <w:pPr>
              <w:pStyle w:val="Standard"/>
              <w:widowControl/>
              <w:spacing w:after="200"/>
              <w:jc w:val="right"/>
              <w:textAlignment w:val="auto"/>
              <w:rPr>
                <w:rFonts w:cs="Times New Roman"/>
                <w:color w:val="000000"/>
                <w:sz w:val="22"/>
                <w:szCs w:val="22"/>
                <w:lang w:eastAsia="it-IT"/>
              </w:rPr>
            </w:pPr>
            <w:r>
              <w:rPr>
                <w:rFonts w:cs="Times New Roman"/>
                <w:color w:val="000000"/>
                <w:sz w:val="22"/>
                <w:szCs w:val="22"/>
                <w:lang w:eastAsia="it-IT"/>
              </w:rPr>
              <w:t>COME PEF 2017</w:t>
            </w:r>
          </w:p>
        </w:tc>
        <w:tc>
          <w:tcPr>
            <w:tcW w:w="1159"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725299">
            <w:pPr>
              <w:pStyle w:val="western"/>
              <w:spacing w:before="238" w:after="198" w:line="261" w:lineRule="atLeast"/>
              <w:jc w:val="right"/>
              <w:rPr>
                <w:rFonts w:ascii="Times New Roman" w:hAnsi="Times New Roman" w:cs="Times New Roman"/>
                <w:color w:val="000000"/>
                <w:sz w:val="22"/>
                <w:szCs w:val="22"/>
              </w:rPr>
            </w:pPr>
            <w:r>
              <w:rPr>
                <w:rFonts w:ascii="Times New Roman" w:hAnsi="Times New Roman" w:cs="Times New Roman"/>
                <w:color w:val="000000"/>
                <w:sz w:val="22"/>
                <w:szCs w:val="22"/>
              </w:rPr>
              <w:t>AC</w:t>
            </w:r>
          </w:p>
        </w:tc>
        <w:tc>
          <w:tcPr>
            <w:tcW w:w="938"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9E0066">
            <w:pPr>
              <w:pStyle w:val="western"/>
              <w:snapToGrid w:val="0"/>
              <w:spacing w:before="238" w:after="198" w:line="261" w:lineRule="atLeast"/>
              <w:jc w:val="right"/>
              <w:rPr>
                <w:rFonts w:ascii="Times New Roman" w:hAnsi="Times New Roman" w:cs="Times New Roman"/>
                <w:color w:val="000000"/>
                <w:sz w:val="22"/>
                <w:szCs w:val="22"/>
              </w:rPr>
            </w:pPr>
          </w:p>
        </w:tc>
        <w:tc>
          <w:tcPr>
            <w:tcW w:w="1271"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725299">
            <w:pPr>
              <w:pStyle w:val="western"/>
              <w:spacing w:before="238" w:after="198" w:line="261" w:lineRule="atLeast"/>
              <w:jc w:val="right"/>
              <w:rPr>
                <w:rFonts w:ascii="Times New Roman" w:hAnsi="Times New Roman" w:cs="Times New Roman"/>
                <w:color w:val="000000"/>
                <w:sz w:val="22"/>
                <w:szCs w:val="22"/>
              </w:rPr>
            </w:pPr>
            <w:r>
              <w:rPr>
                <w:rFonts w:ascii="Times New Roman" w:hAnsi="Times New Roman" w:cs="Times New Roman"/>
                <w:color w:val="000000"/>
                <w:sz w:val="22"/>
                <w:szCs w:val="22"/>
              </w:rPr>
              <w:t>274.804</w:t>
            </w:r>
          </w:p>
        </w:tc>
        <w:tc>
          <w:tcPr>
            <w:tcW w:w="1550"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725299">
            <w:pPr>
              <w:pStyle w:val="western"/>
              <w:spacing w:before="238" w:after="198" w:line="261" w:lineRule="atLeast"/>
              <w:jc w:val="right"/>
              <w:rPr>
                <w:rFonts w:ascii="Times New Roman" w:hAnsi="Times New Roman" w:cs="Times New Roman"/>
                <w:color w:val="000000"/>
                <w:sz w:val="22"/>
                <w:szCs w:val="22"/>
              </w:rPr>
            </w:pPr>
            <w:r>
              <w:rPr>
                <w:rFonts w:ascii="Times New Roman" w:hAnsi="Times New Roman" w:cs="Times New Roman"/>
                <w:color w:val="000000"/>
                <w:sz w:val="22"/>
                <w:szCs w:val="22"/>
              </w:rPr>
              <w:t>274.804</w:t>
            </w:r>
          </w:p>
        </w:tc>
        <w:tc>
          <w:tcPr>
            <w:tcW w:w="12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E0066" w:rsidRDefault="00725299">
            <w:pPr>
              <w:pStyle w:val="western"/>
              <w:spacing w:before="238" w:after="198" w:line="261" w:lineRule="atLeast"/>
              <w:jc w:val="right"/>
              <w:rPr>
                <w:rFonts w:ascii="Times New Roman" w:hAnsi="Times New Roman" w:cs="Times New Roman"/>
                <w:color w:val="000000"/>
                <w:sz w:val="22"/>
                <w:szCs w:val="22"/>
              </w:rPr>
            </w:pPr>
            <w:r>
              <w:rPr>
                <w:rFonts w:ascii="Times New Roman" w:hAnsi="Times New Roman" w:cs="Times New Roman"/>
                <w:color w:val="000000"/>
                <w:sz w:val="22"/>
                <w:szCs w:val="22"/>
              </w:rPr>
              <w:t>274.804</w:t>
            </w:r>
          </w:p>
        </w:tc>
      </w:tr>
      <w:tr w:rsidR="009E0066">
        <w:tblPrEx>
          <w:tblCellMar>
            <w:top w:w="0" w:type="dxa"/>
            <w:bottom w:w="0" w:type="dxa"/>
          </w:tblCellMar>
        </w:tblPrEx>
        <w:trPr>
          <w:trHeight w:val="1209"/>
        </w:trPr>
        <w:tc>
          <w:tcPr>
            <w:tcW w:w="1938"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725299">
            <w:pPr>
              <w:pStyle w:val="western"/>
              <w:spacing w:before="238" w:after="198" w:line="261" w:lineRule="atLeast"/>
              <w:rPr>
                <w:rFonts w:ascii="Times New Roman" w:hAnsi="Times New Roman" w:cs="Times New Roman"/>
                <w:color w:val="000000"/>
                <w:sz w:val="22"/>
                <w:szCs w:val="22"/>
              </w:rPr>
            </w:pPr>
            <w:r>
              <w:rPr>
                <w:rFonts w:ascii="Times New Roman" w:hAnsi="Times New Roman" w:cs="Times New Roman"/>
                <w:color w:val="000000"/>
                <w:sz w:val="22"/>
                <w:szCs w:val="22"/>
              </w:rPr>
              <w:t>H. AGEVOLAZIONI PER FINANZIAMENTI</w:t>
            </w:r>
          </w:p>
        </w:tc>
        <w:tc>
          <w:tcPr>
            <w:tcW w:w="1116"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725299">
            <w:pPr>
              <w:pStyle w:val="western"/>
              <w:spacing w:before="238" w:after="198" w:line="261" w:lineRule="atLeast"/>
              <w:jc w:val="right"/>
              <w:rPr>
                <w:rFonts w:ascii="Times New Roman" w:hAnsi="Times New Roman" w:cs="Times New Roman"/>
                <w:color w:val="000000"/>
                <w:sz w:val="22"/>
                <w:szCs w:val="22"/>
              </w:rPr>
            </w:pPr>
            <w:r>
              <w:rPr>
                <w:rFonts w:ascii="Times New Roman" w:hAnsi="Times New Roman" w:cs="Times New Roman"/>
                <w:color w:val="000000"/>
                <w:sz w:val="22"/>
                <w:szCs w:val="22"/>
              </w:rPr>
              <w:t>BENEFICI</w:t>
            </w:r>
          </w:p>
        </w:tc>
        <w:tc>
          <w:tcPr>
            <w:tcW w:w="1159"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9E0066">
            <w:pPr>
              <w:pStyle w:val="western"/>
              <w:snapToGrid w:val="0"/>
              <w:spacing w:before="238" w:after="198" w:line="261" w:lineRule="atLeast"/>
              <w:jc w:val="right"/>
              <w:rPr>
                <w:rFonts w:ascii="Times New Roman" w:hAnsi="Times New Roman" w:cs="Times New Roman"/>
                <w:color w:val="000000"/>
                <w:sz w:val="22"/>
                <w:szCs w:val="22"/>
              </w:rPr>
            </w:pPr>
          </w:p>
        </w:tc>
        <w:tc>
          <w:tcPr>
            <w:tcW w:w="938"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9E0066">
            <w:pPr>
              <w:pStyle w:val="western"/>
              <w:snapToGrid w:val="0"/>
              <w:spacing w:before="238" w:after="198" w:line="261" w:lineRule="atLeast"/>
              <w:jc w:val="right"/>
              <w:rPr>
                <w:rFonts w:ascii="Times New Roman" w:hAnsi="Times New Roman" w:cs="Times New Roman"/>
                <w:color w:val="000000"/>
                <w:sz w:val="22"/>
                <w:szCs w:val="22"/>
              </w:rPr>
            </w:pPr>
          </w:p>
        </w:tc>
        <w:tc>
          <w:tcPr>
            <w:tcW w:w="1271"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725299">
            <w:pPr>
              <w:pStyle w:val="western"/>
              <w:spacing w:before="238" w:after="198" w:line="261" w:lineRule="atLeast"/>
              <w:jc w:val="right"/>
              <w:rPr>
                <w:rFonts w:ascii="Times New Roman" w:hAnsi="Times New Roman" w:cs="Times New Roman"/>
                <w:color w:val="000000"/>
                <w:sz w:val="22"/>
                <w:szCs w:val="22"/>
              </w:rPr>
            </w:pPr>
            <w:r>
              <w:rPr>
                <w:rFonts w:ascii="Times New Roman" w:hAnsi="Times New Roman" w:cs="Times New Roman"/>
                <w:color w:val="000000"/>
                <w:sz w:val="22"/>
                <w:szCs w:val="22"/>
              </w:rPr>
              <w:t>- 261.731</w:t>
            </w:r>
          </w:p>
        </w:tc>
        <w:tc>
          <w:tcPr>
            <w:tcW w:w="1550"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725299">
            <w:pPr>
              <w:pStyle w:val="western"/>
              <w:spacing w:before="238" w:after="198" w:line="261" w:lineRule="atLeast"/>
              <w:jc w:val="right"/>
              <w:rPr>
                <w:rFonts w:ascii="Times New Roman" w:hAnsi="Times New Roman" w:cs="Times New Roman"/>
                <w:color w:val="000000"/>
                <w:sz w:val="22"/>
                <w:szCs w:val="22"/>
              </w:rPr>
            </w:pPr>
            <w:r>
              <w:rPr>
                <w:rFonts w:ascii="Times New Roman" w:hAnsi="Times New Roman" w:cs="Times New Roman"/>
                <w:color w:val="000000"/>
                <w:sz w:val="22"/>
                <w:szCs w:val="22"/>
              </w:rPr>
              <w:t>- 261.731</w:t>
            </w:r>
          </w:p>
        </w:tc>
        <w:tc>
          <w:tcPr>
            <w:tcW w:w="12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E0066" w:rsidRDefault="00725299">
            <w:pPr>
              <w:pStyle w:val="western"/>
              <w:spacing w:before="238" w:after="198" w:line="261" w:lineRule="atLeast"/>
              <w:jc w:val="right"/>
              <w:rPr>
                <w:rFonts w:ascii="Times New Roman" w:hAnsi="Times New Roman" w:cs="Times New Roman"/>
                <w:color w:val="000000"/>
                <w:sz w:val="22"/>
                <w:szCs w:val="22"/>
              </w:rPr>
            </w:pPr>
            <w:r>
              <w:rPr>
                <w:rFonts w:ascii="Times New Roman" w:hAnsi="Times New Roman" w:cs="Times New Roman"/>
                <w:color w:val="000000"/>
                <w:sz w:val="22"/>
                <w:szCs w:val="22"/>
              </w:rPr>
              <w:t>- 261.731</w:t>
            </w:r>
          </w:p>
        </w:tc>
      </w:tr>
      <w:tr w:rsidR="009E0066">
        <w:tblPrEx>
          <w:tblCellMar>
            <w:top w:w="0" w:type="dxa"/>
            <w:bottom w:w="0" w:type="dxa"/>
          </w:tblCellMar>
        </w:tblPrEx>
        <w:trPr>
          <w:trHeight w:val="563"/>
        </w:trPr>
        <w:tc>
          <w:tcPr>
            <w:tcW w:w="1938"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725299">
            <w:pPr>
              <w:pStyle w:val="western"/>
              <w:spacing w:before="238" w:after="198" w:line="261" w:lineRule="atLeast"/>
              <w:rPr>
                <w:rFonts w:ascii="Times New Roman" w:hAnsi="Times New Roman" w:cs="Times New Roman"/>
                <w:b/>
                <w:color w:val="000000"/>
                <w:sz w:val="22"/>
                <w:szCs w:val="22"/>
              </w:rPr>
            </w:pPr>
            <w:r>
              <w:rPr>
                <w:rFonts w:ascii="Times New Roman" w:hAnsi="Times New Roman" w:cs="Times New Roman"/>
                <w:b/>
                <w:color w:val="000000"/>
                <w:sz w:val="22"/>
                <w:szCs w:val="22"/>
              </w:rPr>
              <w:t>SOMMA TOTALE</w:t>
            </w:r>
          </w:p>
        </w:tc>
        <w:tc>
          <w:tcPr>
            <w:tcW w:w="1116"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9E0066">
            <w:pPr>
              <w:pStyle w:val="western"/>
              <w:snapToGrid w:val="0"/>
              <w:spacing w:before="238" w:after="198" w:line="261" w:lineRule="atLeast"/>
              <w:jc w:val="right"/>
              <w:rPr>
                <w:rFonts w:ascii="Times New Roman" w:hAnsi="Times New Roman" w:cs="Times New Roman"/>
                <w:b/>
                <w:color w:val="000000"/>
                <w:sz w:val="22"/>
                <w:szCs w:val="22"/>
              </w:rPr>
            </w:pPr>
          </w:p>
        </w:tc>
        <w:tc>
          <w:tcPr>
            <w:tcW w:w="1159"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9E0066">
            <w:pPr>
              <w:pStyle w:val="western"/>
              <w:snapToGrid w:val="0"/>
              <w:spacing w:before="238" w:after="198" w:line="261" w:lineRule="atLeast"/>
              <w:jc w:val="right"/>
              <w:rPr>
                <w:rFonts w:ascii="Times New Roman" w:hAnsi="Times New Roman" w:cs="Times New Roman"/>
                <w:b/>
                <w:color w:val="000000"/>
                <w:sz w:val="22"/>
                <w:szCs w:val="22"/>
              </w:rPr>
            </w:pPr>
          </w:p>
        </w:tc>
        <w:tc>
          <w:tcPr>
            <w:tcW w:w="938"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9E0066">
            <w:pPr>
              <w:pStyle w:val="western"/>
              <w:snapToGrid w:val="0"/>
              <w:spacing w:before="238" w:after="198" w:line="261" w:lineRule="atLeast"/>
              <w:jc w:val="right"/>
              <w:rPr>
                <w:rFonts w:ascii="Times New Roman" w:hAnsi="Times New Roman" w:cs="Times New Roman"/>
                <w:b/>
                <w:color w:val="000000"/>
                <w:sz w:val="22"/>
                <w:szCs w:val="22"/>
              </w:rPr>
            </w:pPr>
          </w:p>
        </w:tc>
        <w:tc>
          <w:tcPr>
            <w:tcW w:w="1271"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725299">
            <w:pPr>
              <w:pStyle w:val="western"/>
              <w:spacing w:before="238" w:after="198" w:line="261" w:lineRule="atLeast"/>
              <w:jc w:val="right"/>
              <w:rPr>
                <w:rFonts w:ascii="Times New Roman" w:hAnsi="Times New Roman" w:cs="Times New Roman"/>
                <w:b/>
                <w:color w:val="000000"/>
                <w:sz w:val="22"/>
                <w:szCs w:val="22"/>
              </w:rPr>
            </w:pPr>
            <w:r>
              <w:rPr>
                <w:rFonts w:ascii="Times New Roman" w:hAnsi="Times New Roman" w:cs="Times New Roman"/>
                <w:b/>
                <w:color w:val="000000"/>
                <w:sz w:val="22"/>
                <w:szCs w:val="22"/>
              </w:rPr>
              <w:t>6.535.332</w:t>
            </w:r>
          </w:p>
        </w:tc>
        <w:tc>
          <w:tcPr>
            <w:tcW w:w="1550"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725299">
            <w:pPr>
              <w:pStyle w:val="western"/>
              <w:spacing w:before="238" w:after="198" w:line="261" w:lineRule="atLeast"/>
              <w:jc w:val="right"/>
              <w:rPr>
                <w:rFonts w:ascii="Times New Roman" w:hAnsi="Times New Roman" w:cs="Times New Roman"/>
                <w:b/>
                <w:color w:val="000000"/>
                <w:sz w:val="22"/>
                <w:szCs w:val="22"/>
              </w:rPr>
            </w:pPr>
            <w:r>
              <w:rPr>
                <w:rFonts w:ascii="Times New Roman" w:hAnsi="Times New Roman" w:cs="Times New Roman"/>
                <w:b/>
                <w:color w:val="000000"/>
                <w:sz w:val="22"/>
                <w:szCs w:val="22"/>
              </w:rPr>
              <w:t>7.005.216</w:t>
            </w:r>
          </w:p>
        </w:tc>
        <w:tc>
          <w:tcPr>
            <w:tcW w:w="12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E0066" w:rsidRDefault="00725299">
            <w:pPr>
              <w:pStyle w:val="western"/>
              <w:spacing w:before="238" w:after="198" w:line="261" w:lineRule="atLeast"/>
              <w:jc w:val="right"/>
              <w:rPr>
                <w:rFonts w:ascii="Times New Roman" w:hAnsi="Times New Roman" w:cs="Times New Roman"/>
                <w:b/>
                <w:color w:val="000000"/>
                <w:sz w:val="22"/>
                <w:szCs w:val="22"/>
              </w:rPr>
            </w:pPr>
            <w:r>
              <w:rPr>
                <w:rFonts w:ascii="Times New Roman" w:hAnsi="Times New Roman" w:cs="Times New Roman"/>
                <w:b/>
                <w:color w:val="000000"/>
                <w:sz w:val="22"/>
                <w:szCs w:val="22"/>
              </w:rPr>
              <w:t>7.318.654</w:t>
            </w:r>
          </w:p>
        </w:tc>
      </w:tr>
      <w:tr w:rsidR="009E0066">
        <w:tblPrEx>
          <w:tblCellMar>
            <w:top w:w="0" w:type="dxa"/>
            <w:bottom w:w="0" w:type="dxa"/>
          </w:tblCellMar>
        </w:tblPrEx>
        <w:trPr>
          <w:trHeight w:val="786"/>
        </w:trPr>
        <w:tc>
          <w:tcPr>
            <w:tcW w:w="1938"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725299">
            <w:pPr>
              <w:pStyle w:val="western"/>
              <w:spacing w:before="238" w:after="198" w:line="261" w:lineRule="atLeast"/>
              <w:rPr>
                <w:rFonts w:ascii="Times New Roman" w:hAnsi="Times New Roman" w:cs="Times New Roman"/>
                <w:b/>
                <w:color w:val="000000"/>
                <w:sz w:val="22"/>
                <w:szCs w:val="22"/>
              </w:rPr>
            </w:pPr>
            <w:r>
              <w:rPr>
                <w:rFonts w:ascii="Times New Roman" w:hAnsi="Times New Roman" w:cs="Times New Roman"/>
                <w:b/>
                <w:color w:val="000000"/>
                <w:sz w:val="22"/>
                <w:szCs w:val="22"/>
              </w:rPr>
              <w:t>SOMMA TOTALE IVA COMPRESA</w:t>
            </w:r>
          </w:p>
        </w:tc>
        <w:tc>
          <w:tcPr>
            <w:tcW w:w="1116"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9E0066">
            <w:pPr>
              <w:pStyle w:val="western"/>
              <w:snapToGrid w:val="0"/>
              <w:spacing w:before="238" w:after="198" w:line="261" w:lineRule="atLeast"/>
              <w:jc w:val="right"/>
              <w:rPr>
                <w:rFonts w:ascii="Times New Roman" w:hAnsi="Times New Roman" w:cs="Times New Roman"/>
                <w:b/>
                <w:color w:val="000000"/>
                <w:sz w:val="22"/>
                <w:szCs w:val="22"/>
              </w:rPr>
            </w:pPr>
          </w:p>
        </w:tc>
        <w:tc>
          <w:tcPr>
            <w:tcW w:w="1159"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9E0066">
            <w:pPr>
              <w:pStyle w:val="western"/>
              <w:snapToGrid w:val="0"/>
              <w:spacing w:before="238" w:after="198" w:line="261" w:lineRule="atLeast"/>
              <w:jc w:val="right"/>
              <w:rPr>
                <w:rFonts w:ascii="Times New Roman" w:hAnsi="Times New Roman" w:cs="Times New Roman"/>
                <w:b/>
                <w:color w:val="000000"/>
                <w:sz w:val="22"/>
                <w:szCs w:val="22"/>
              </w:rPr>
            </w:pPr>
          </w:p>
        </w:tc>
        <w:tc>
          <w:tcPr>
            <w:tcW w:w="938"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9E0066">
            <w:pPr>
              <w:pStyle w:val="western"/>
              <w:snapToGrid w:val="0"/>
              <w:spacing w:before="238" w:after="198" w:line="261" w:lineRule="atLeast"/>
              <w:jc w:val="right"/>
              <w:rPr>
                <w:rFonts w:ascii="Times New Roman" w:hAnsi="Times New Roman" w:cs="Times New Roman"/>
                <w:b/>
                <w:color w:val="000000"/>
                <w:sz w:val="22"/>
                <w:szCs w:val="22"/>
              </w:rPr>
            </w:pPr>
          </w:p>
        </w:tc>
        <w:tc>
          <w:tcPr>
            <w:tcW w:w="1271"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725299">
            <w:pPr>
              <w:pStyle w:val="western"/>
              <w:spacing w:before="238" w:after="198" w:line="261" w:lineRule="atLeast"/>
              <w:jc w:val="right"/>
              <w:rPr>
                <w:rFonts w:ascii="Times New Roman" w:hAnsi="Times New Roman" w:cs="Times New Roman"/>
                <w:b/>
                <w:color w:val="000000"/>
                <w:sz w:val="22"/>
                <w:szCs w:val="22"/>
              </w:rPr>
            </w:pPr>
            <w:r>
              <w:rPr>
                <w:rFonts w:ascii="Times New Roman" w:hAnsi="Times New Roman" w:cs="Times New Roman"/>
                <w:b/>
                <w:color w:val="000000"/>
                <w:sz w:val="22"/>
                <w:szCs w:val="22"/>
              </w:rPr>
              <w:t>7.188.865</w:t>
            </w:r>
          </w:p>
        </w:tc>
        <w:tc>
          <w:tcPr>
            <w:tcW w:w="1550"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725299">
            <w:pPr>
              <w:pStyle w:val="western"/>
              <w:spacing w:before="238" w:after="198" w:line="261" w:lineRule="atLeast"/>
              <w:jc w:val="right"/>
              <w:rPr>
                <w:rFonts w:ascii="Times New Roman" w:hAnsi="Times New Roman" w:cs="Times New Roman"/>
                <w:b/>
                <w:color w:val="000000"/>
                <w:sz w:val="22"/>
                <w:szCs w:val="22"/>
              </w:rPr>
            </w:pPr>
            <w:r>
              <w:rPr>
                <w:rFonts w:ascii="Times New Roman" w:hAnsi="Times New Roman" w:cs="Times New Roman"/>
                <w:b/>
                <w:color w:val="000000"/>
                <w:sz w:val="22"/>
                <w:szCs w:val="22"/>
              </w:rPr>
              <w:t>7.705.783</w:t>
            </w:r>
          </w:p>
        </w:tc>
        <w:tc>
          <w:tcPr>
            <w:tcW w:w="12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E0066" w:rsidRDefault="00725299">
            <w:pPr>
              <w:pStyle w:val="western"/>
              <w:spacing w:before="238" w:after="198" w:line="261" w:lineRule="atLeast"/>
              <w:jc w:val="right"/>
              <w:rPr>
                <w:rFonts w:ascii="Times New Roman" w:hAnsi="Times New Roman" w:cs="Times New Roman"/>
                <w:b/>
                <w:color w:val="000000"/>
                <w:sz w:val="22"/>
                <w:szCs w:val="22"/>
              </w:rPr>
            </w:pPr>
            <w:r>
              <w:rPr>
                <w:rFonts w:ascii="Times New Roman" w:hAnsi="Times New Roman" w:cs="Times New Roman"/>
                <w:b/>
                <w:color w:val="000000"/>
                <w:sz w:val="22"/>
                <w:szCs w:val="22"/>
              </w:rPr>
              <w:t>8.050.519</w:t>
            </w:r>
          </w:p>
        </w:tc>
      </w:tr>
      <w:tr w:rsidR="009E0066">
        <w:tblPrEx>
          <w:tblCellMar>
            <w:top w:w="0" w:type="dxa"/>
            <w:bottom w:w="0" w:type="dxa"/>
          </w:tblCellMar>
        </w:tblPrEx>
        <w:trPr>
          <w:trHeight w:val="987"/>
        </w:trPr>
        <w:tc>
          <w:tcPr>
            <w:tcW w:w="1938"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725299">
            <w:pPr>
              <w:pStyle w:val="western"/>
              <w:spacing w:before="238" w:after="198" w:line="261" w:lineRule="atLeast"/>
              <w:rPr>
                <w:rFonts w:ascii="Times New Roman" w:hAnsi="Times New Roman" w:cs="Times New Roman"/>
                <w:b/>
                <w:color w:val="000000"/>
                <w:sz w:val="22"/>
                <w:szCs w:val="22"/>
              </w:rPr>
            </w:pPr>
            <w:r>
              <w:rPr>
                <w:rFonts w:ascii="Times New Roman" w:hAnsi="Times New Roman" w:cs="Times New Roman"/>
                <w:b/>
                <w:color w:val="000000"/>
                <w:sz w:val="22"/>
                <w:szCs w:val="22"/>
              </w:rPr>
              <w:lastRenderedPageBreak/>
              <w:t>SITUAZIONE ATTUALE IVA COMPRESA (2017)</w:t>
            </w:r>
          </w:p>
        </w:tc>
        <w:tc>
          <w:tcPr>
            <w:tcW w:w="1116"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9E0066">
            <w:pPr>
              <w:pStyle w:val="western"/>
              <w:snapToGrid w:val="0"/>
              <w:spacing w:before="238" w:after="198" w:line="261" w:lineRule="atLeast"/>
              <w:jc w:val="right"/>
              <w:rPr>
                <w:rFonts w:ascii="Times New Roman" w:hAnsi="Times New Roman" w:cs="Times New Roman"/>
                <w:b/>
                <w:color w:val="000000"/>
                <w:sz w:val="22"/>
                <w:szCs w:val="22"/>
              </w:rPr>
            </w:pPr>
          </w:p>
        </w:tc>
        <w:tc>
          <w:tcPr>
            <w:tcW w:w="1159"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9E0066">
            <w:pPr>
              <w:pStyle w:val="western"/>
              <w:snapToGrid w:val="0"/>
              <w:spacing w:before="238" w:after="198" w:line="261" w:lineRule="atLeast"/>
              <w:jc w:val="right"/>
              <w:rPr>
                <w:rFonts w:ascii="Times New Roman" w:hAnsi="Times New Roman" w:cs="Times New Roman"/>
                <w:b/>
                <w:color w:val="000000"/>
                <w:sz w:val="22"/>
                <w:szCs w:val="22"/>
              </w:rPr>
            </w:pPr>
          </w:p>
        </w:tc>
        <w:tc>
          <w:tcPr>
            <w:tcW w:w="938"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9E0066">
            <w:pPr>
              <w:pStyle w:val="western"/>
              <w:snapToGrid w:val="0"/>
              <w:spacing w:before="238" w:after="198" w:line="261" w:lineRule="atLeast"/>
              <w:jc w:val="right"/>
              <w:rPr>
                <w:rFonts w:ascii="Times New Roman" w:hAnsi="Times New Roman" w:cs="Times New Roman"/>
                <w:b/>
                <w:color w:val="000000"/>
                <w:sz w:val="22"/>
                <w:szCs w:val="22"/>
              </w:rPr>
            </w:pPr>
          </w:p>
        </w:tc>
        <w:tc>
          <w:tcPr>
            <w:tcW w:w="1271"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725299">
            <w:pPr>
              <w:pStyle w:val="western"/>
              <w:spacing w:before="238" w:after="198" w:line="261" w:lineRule="atLeast"/>
              <w:jc w:val="right"/>
              <w:rPr>
                <w:rFonts w:ascii="Times New Roman" w:hAnsi="Times New Roman" w:cs="Times New Roman"/>
                <w:b/>
                <w:color w:val="000000"/>
                <w:sz w:val="22"/>
                <w:szCs w:val="22"/>
              </w:rPr>
            </w:pPr>
            <w:r>
              <w:rPr>
                <w:rFonts w:ascii="Times New Roman" w:hAnsi="Times New Roman" w:cs="Times New Roman"/>
                <w:b/>
                <w:color w:val="000000"/>
                <w:sz w:val="22"/>
                <w:szCs w:val="22"/>
              </w:rPr>
              <w:t>8.251.081</w:t>
            </w:r>
          </w:p>
        </w:tc>
        <w:tc>
          <w:tcPr>
            <w:tcW w:w="1550"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725299">
            <w:pPr>
              <w:pStyle w:val="western"/>
              <w:spacing w:before="238" w:after="198" w:line="261" w:lineRule="atLeast"/>
              <w:jc w:val="right"/>
              <w:rPr>
                <w:rFonts w:ascii="Times New Roman" w:hAnsi="Times New Roman" w:cs="Times New Roman"/>
                <w:b/>
                <w:color w:val="000000"/>
                <w:sz w:val="22"/>
                <w:szCs w:val="22"/>
              </w:rPr>
            </w:pPr>
            <w:r>
              <w:rPr>
                <w:rFonts w:ascii="Times New Roman" w:hAnsi="Times New Roman" w:cs="Times New Roman"/>
                <w:b/>
                <w:color w:val="000000"/>
                <w:sz w:val="22"/>
                <w:szCs w:val="22"/>
              </w:rPr>
              <w:t>8.251.081</w:t>
            </w:r>
          </w:p>
        </w:tc>
        <w:tc>
          <w:tcPr>
            <w:tcW w:w="12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E0066" w:rsidRDefault="00725299">
            <w:pPr>
              <w:pStyle w:val="western"/>
              <w:spacing w:before="238" w:after="198" w:line="261" w:lineRule="atLeast"/>
              <w:jc w:val="right"/>
              <w:rPr>
                <w:rFonts w:ascii="Times New Roman" w:hAnsi="Times New Roman" w:cs="Times New Roman"/>
                <w:b/>
                <w:color w:val="000000"/>
                <w:sz w:val="22"/>
                <w:szCs w:val="22"/>
              </w:rPr>
            </w:pPr>
            <w:r>
              <w:rPr>
                <w:rFonts w:ascii="Times New Roman" w:hAnsi="Times New Roman" w:cs="Times New Roman"/>
                <w:b/>
                <w:color w:val="000000"/>
                <w:sz w:val="22"/>
                <w:szCs w:val="22"/>
              </w:rPr>
              <w:t>8.251.081</w:t>
            </w:r>
          </w:p>
        </w:tc>
      </w:tr>
      <w:tr w:rsidR="009E0066">
        <w:tblPrEx>
          <w:tblCellMar>
            <w:top w:w="0" w:type="dxa"/>
            <w:bottom w:w="0" w:type="dxa"/>
          </w:tblCellMar>
        </w:tblPrEx>
        <w:trPr>
          <w:trHeight w:val="1209"/>
        </w:trPr>
        <w:tc>
          <w:tcPr>
            <w:tcW w:w="1938"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725299">
            <w:pPr>
              <w:pStyle w:val="western"/>
              <w:spacing w:before="238" w:after="198" w:line="261" w:lineRule="atLeast"/>
              <w:rPr>
                <w:rFonts w:ascii="Times New Roman" w:hAnsi="Times New Roman" w:cs="Times New Roman"/>
                <w:b/>
                <w:color w:val="000000"/>
                <w:sz w:val="22"/>
                <w:szCs w:val="22"/>
              </w:rPr>
            </w:pPr>
            <w:r>
              <w:rPr>
                <w:rFonts w:ascii="Times New Roman" w:hAnsi="Times New Roman" w:cs="Times New Roman"/>
                <w:b/>
                <w:color w:val="000000"/>
                <w:sz w:val="22"/>
                <w:szCs w:val="22"/>
              </w:rPr>
              <w:t>DIFFERENZA SITUAZIONE ATTUALE IN EURO</w:t>
            </w:r>
          </w:p>
        </w:tc>
        <w:tc>
          <w:tcPr>
            <w:tcW w:w="1116"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9E0066">
            <w:pPr>
              <w:pStyle w:val="western"/>
              <w:snapToGrid w:val="0"/>
              <w:spacing w:before="238" w:after="198" w:line="261" w:lineRule="atLeast"/>
              <w:jc w:val="right"/>
              <w:rPr>
                <w:rFonts w:ascii="Times New Roman" w:hAnsi="Times New Roman" w:cs="Times New Roman"/>
                <w:b/>
                <w:color w:val="000000"/>
                <w:sz w:val="22"/>
                <w:szCs w:val="22"/>
              </w:rPr>
            </w:pPr>
          </w:p>
        </w:tc>
        <w:tc>
          <w:tcPr>
            <w:tcW w:w="1159"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9E0066">
            <w:pPr>
              <w:pStyle w:val="western"/>
              <w:snapToGrid w:val="0"/>
              <w:spacing w:before="238" w:after="198" w:line="261" w:lineRule="atLeast"/>
              <w:jc w:val="right"/>
              <w:rPr>
                <w:rFonts w:ascii="Times New Roman" w:hAnsi="Times New Roman" w:cs="Times New Roman"/>
                <w:b/>
                <w:color w:val="000000"/>
                <w:sz w:val="22"/>
                <w:szCs w:val="22"/>
              </w:rPr>
            </w:pPr>
          </w:p>
        </w:tc>
        <w:tc>
          <w:tcPr>
            <w:tcW w:w="938"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9E0066">
            <w:pPr>
              <w:pStyle w:val="western"/>
              <w:snapToGrid w:val="0"/>
              <w:spacing w:before="238" w:after="198" w:line="261" w:lineRule="atLeast"/>
              <w:jc w:val="right"/>
              <w:rPr>
                <w:rFonts w:ascii="Times New Roman" w:hAnsi="Times New Roman" w:cs="Times New Roman"/>
                <w:b/>
                <w:color w:val="000000"/>
                <w:sz w:val="22"/>
                <w:szCs w:val="22"/>
              </w:rPr>
            </w:pPr>
          </w:p>
        </w:tc>
        <w:tc>
          <w:tcPr>
            <w:tcW w:w="1271"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725299">
            <w:pPr>
              <w:pStyle w:val="western"/>
              <w:spacing w:before="238" w:after="198" w:line="261" w:lineRule="atLeast"/>
              <w:jc w:val="right"/>
              <w:rPr>
                <w:rFonts w:ascii="Times New Roman" w:hAnsi="Times New Roman" w:cs="Times New Roman"/>
                <w:b/>
                <w:color w:val="000000"/>
                <w:sz w:val="22"/>
                <w:szCs w:val="22"/>
              </w:rPr>
            </w:pPr>
            <w:r>
              <w:rPr>
                <w:rFonts w:ascii="Times New Roman" w:hAnsi="Times New Roman" w:cs="Times New Roman"/>
                <w:b/>
                <w:color w:val="000000"/>
                <w:sz w:val="22"/>
                <w:szCs w:val="22"/>
              </w:rPr>
              <w:t>- 1.062.216</w:t>
            </w:r>
          </w:p>
        </w:tc>
        <w:tc>
          <w:tcPr>
            <w:tcW w:w="1550"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725299">
            <w:pPr>
              <w:pStyle w:val="western"/>
              <w:spacing w:before="238" w:after="198" w:line="261" w:lineRule="atLeast"/>
              <w:jc w:val="right"/>
              <w:rPr>
                <w:rFonts w:ascii="Times New Roman" w:hAnsi="Times New Roman" w:cs="Times New Roman"/>
                <w:b/>
                <w:color w:val="000000"/>
                <w:sz w:val="22"/>
                <w:szCs w:val="22"/>
              </w:rPr>
            </w:pPr>
            <w:r>
              <w:rPr>
                <w:rFonts w:ascii="Times New Roman" w:hAnsi="Times New Roman" w:cs="Times New Roman"/>
                <w:b/>
                <w:color w:val="000000"/>
                <w:sz w:val="22"/>
                <w:szCs w:val="22"/>
              </w:rPr>
              <w:t>- 545.298</w:t>
            </w:r>
          </w:p>
        </w:tc>
        <w:tc>
          <w:tcPr>
            <w:tcW w:w="12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E0066" w:rsidRDefault="00725299">
            <w:pPr>
              <w:pStyle w:val="western"/>
              <w:spacing w:before="238" w:after="198" w:line="261" w:lineRule="atLeast"/>
              <w:jc w:val="right"/>
              <w:rPr>
                <w:rFonts w:ascii="Times New Roman" w:hAnsi="Times New Roman" w:cs="Times New Roman"/>
                <w:b/>
                <w:color w:val="000000"/>
                <w:sz w:val="22"/>
                <w:szCs w:val="22"/>
              </w:rPr>
            </w:pPr>
            <w:r>
              <w:rPr>
                <w:rFonts w:ascii="Times New Roman" w:hAnsi="Times New Roman" w:cs="Times New Roman"/>
                <w:b/>
                <w:color w:val="000000"/>
                <w:sz w:val="22"/>
                <w:szCs w:val="22"/>
              </w:rPr>
              <w:t>- 200.490</w:t>
            </w:r>
          </w:p>
        </w:tc>
      </w:tr>
    </w:tbl>
    <w:p w:rsidR="009E0066" w:rsidRDefault="00725299">
      <w:pPr>
        <w:pStyle w:val="Textbody"/>
        <w:spacing w:before="240" w:after="200" w:line="260" w:lineRule="exact"/>
        <w:rPr>
          <w:rFonts w:cs="Times New Roman"/>
          <w:sz w:val="22"/>
          <w:szCs w:val="22"/>
        </w:rPr>
      </w:pPr>
      <w:r>
        <w:rPr>
          <w:rFonts w:cs="Times New Roman"/>
          <w:sz w:val="22"/>
          <w:szCs w:val="22"/>
        </w:rPr>
        <w:t xml:space="preserve">Tenuto conto altresì, che il presente affidamento in </w:t>
      </w:r>
      <w:proofErr w:type="spellStart"/>
      <w:r>
        <w:rPr>
          <w:rFonts w:cs="Times New Roman"/>
          <w:sz w:val="22"/>
          <w:szCs w:val="22"/>
        </w:rPr>
        <w:t>house</w:t>
      </w:r>
      <w:proofErr w:type="spellEnd"/>
      <w:r>
        <w:rPr>
          <w:rFonts w:cs="Times New Roman"/>
          <w:sz w:val="22"/>
          <w:szCs w:val="22"/>
        </w:rPr>
        <w:t xml:space="preserve"> alla Società partecipata, oltre a garantire il livello di occupazione dei lavoratori impiegati nell’attuale servizio di gestione dei rifiuti urbani, comporterà una necessaria implementazione delle </w:t>
      </w:r>
      <w:r>
        <w:rPr>
          <w:rFonts w:cs="Times New Roman"/>
          <w:sz w:val="22"/>
          <w:szCs w:val="22"/>
        </w:rPr>
        <w:t>risorse umane da utilizzare per lo svolgimento dei nuovi servizi di igiene urbana ed attività connesse e pertanto la creazione di nuovi posti di lavoro;</w:t>
      </w:r>
    </w:p>
    <w:p w:rsidR="009E0066" w:rsidRDefault="00725299">
      <w:pPr>
        <w:pStyle w:val="western"/>
        <w:spacing w:after="200"/>
        <w:rPr>
          <w:rFonts w:hint="eastAsia"/>
        </w:rPr>
      </w:pPr>
      <w:r>
        <w:rPr>
          <w:rFonts w:ascii="Times New Roman" w:hAnsi="Times New Roman" w:cs="Times New Roman"/>
          <w:b/>
          <w:sz w:val="22"/>
          <w:szCs w:val="22"/>
        </w:rPr>
        <w:t>VISTO</w:t>
      </w:r>
      <w:r>
        <w:rPr>
          <w:rFonts w:ascii="Times New Roman" w:hAnsi="Times New Roman" w:cs="Times New Roman"/>
          <w:sz w:val="22"/>
          <w:szCs w:val="22"/>
        </w:rPr>
        <w:t xml:space="preserve"> il parere espresso dal Collegio dei Revisori ai sensi e per gli effetti dell’art. 239 comma 1 </w:t>
      </w:r>
      <w:proofErr w:type="spellStart"/>
      <w:r>
        <w:rPr>
          <w:rFonts w:ascii="Times New Roman" w:hAnsi="Times New Roman" w:cs="Times New Roman"/>
          <w:sz w:val="22"/>
          <w:szCs w:val="22"/>
        </w:rPr>
        <w:t>let</w:t>
      </w:r>
      <w:r>
        <w:rPr>
          <w:rFonts w:ascii="Times New Roman" w:hAnsi="Times New Roman" w:cs="Times New Roman"/>
          <w:sz w:val="22"/>
          <w:szCs w:val="22"/>
        </w:rPr>
        <w:t>t</w:t>
      </w:r>
      <w:proofErr w:type="spellEnd"/>
      <w:r>
        <w:rPr>
          <w:rFonts w:ascii="Times New Roman" w:hAnsi="Times New Roman" w:cs="Times New Roman"/>
          <w:sz w:val="22"/>
          <w:szCs w:val="22"/>
        </w:rPr>
        <w:t xml:space="preserve">. b) n. 3 del D. </w:t>
      </w:r>
      <w:proofErr w:type="spellStart"/>
      <w:r>
        <w:rPr>
          <w:rFonts w:ascii="Times New Roman" w:hAnsi="Times New Roman" w:cs="Times New Roman"/>
          <w:sz w:val="22"/>
          <w:szCs w:val="22"/>
        </w:rPr>
        <w:t>Lgs</w:t>
      </w:r>
      <w:proofErr w:type="spellEnd"/>
      <w:r>
        <w:rPr>
          <w:rFonts w:ascii="Times New Roman" w:hAnsi="Times New Roman" w:cs="Times New Roman"/>
          <w:sz w:val="22"/>
          <w:szCs w:val="22"/>
        </w:rPr>
        <w:t xml:space="preserve"> 267/2000 alla presente allegato;</w:t>
      </w:r>
    </w:p>
    <w:p w:rsidR="009E0066" w:rsidRDefault="00725299">
      <w:pPr>
        <w:pStyle w:val="western"/>
        <w:spacing w:after="200"/>
        <w:rPr>
          <w:rFonts w:hint="eastAsia"/>
        </w:rPr>
      </w:pPr>
      <w:r>
        <w:rPr>
          <w:rFonts w:ascii="Times New Roman" w:hAnsi="Times New Roman" w:cs="Times New Roman"/>
          <w:b/>
          <w:sz w:val="22"/>
          <w:szCs w:val="22"/>
        </w:rPr>
        <w:t>Vista</w:t>
      </w:r>
      <w:r>
        <w:rPr>
          <w:rFonts w:ascii="Times New Roman" w:hAnsi="Times New Roman" w:cs="Times New Roman"/>
          <w:sz w:val="22"/>
          <w:szCs w:val="22"/>
        </w:rPr>
        <w:t xml:space="preserve"> l’attestazione dell’economicità del servizio redatta dal Dirigente Area I, come da parere del Collegio dei Revisori del 20 settembre 2017, allegata all’originale della presente deliberazione;</w:t>
      </w:r>
    </w:p>
    <w:p w:rsidR="009E0066" w:rsidRDefault="00725299">
      <w:pPr>
        <w:pStyle w:val="Testonormale1"/>
        <w:jc w:val="both"/>
      </w:pPr>
      <w:r>
        <w:rPr>
          <w:rStyle w:val="Carpredefinitoparagrafo1"/>
          <w:rFonts w:ascii="Times New Roman" w:eastAsia="Times New Roman" w:hAnsi="Times New Roman" w:cs="Times New Roman"/>
          <w:b/>
          <w:sz w:val="22"/>
          <w:szCs w:val="22"/>
        </w:rPr>
        <w:t>Attesa</w:t>
      </w:r>
      <w:r>
        <w:rPr>
          <w:rStyle w:val="Carpredefinitoparagrafo1"/>
          <w:rFonts w:ascii="Times New Roman" w:eastAsia="Times New Roman" w:hAnsi="Times New Roman" w:cs="Times New Roman"/>
          <w:sz w:val="22"/>
          <w:szCs w:val="22"/>
        </w:rPr>
        <w:t xml:space="preserve"> la propria competenza ai sensi dell’art. 48 del D. </w:t>
      </w:r>
      <w:proofErr w:type="spellStart"/>
      <w:r>
        <w:rPr>
          <w:rStyle w:val="Carpredefinitoparagrafo1"/>
          <w:rFonts w:ascii="Times New Roman" w:eastAsia="Times New Roman" w:hAnsi="Times New Roman" w:cs="Times New Roman"/>
          <w:sz w:val="22"/>
          <w:szCs w:val="22"/>
        </w:rPr>
        <w:t>Lgs</w:t>
      </w:r>
      <w:proofErr w:type="spellEnd"/>
      <w:r>
        <w:rPr>
          <w:rStyle w:val="Carpredefinitoparagrafo1"/>
          <w:rFonts w:ascii="Times New Roman" w:eastAsia="Times New Roman" w:hAnsi="Times New Roman" w:cs="Times New Roman"/>
          <w:sz w:val="22"/>
          <w:szCs w:val="22"/>
        </w:rPr>
        <w:t xml:space="preserve"> 267/</w:t>
      </w:r>
      <w:proofErr w:type="gramStart"/>
      <w:r>
        <w:rPr>
          <w:rStyle w:val="Carpredefinitoparagrafo1"/>
          <w:rFonts w:ascii="Times New Roman" w:eastAsia="Times New Roman" w:hAnsi="Times New Roman" w:cs="Times New Roman"/>
          <w:sz w:val="22"/>
          <w:szCs w:val="22"/>
        </w:rPr>
        <w:t>2000 ;</w:t>
      </w:r>
      <w:proofErr w:type="gramEnd"/>
    </w:p>
    <w:p w:rsidR="009E0066" w:rsidRDefault="00725299">
      <w:pPr>
        <w:pStyle w:val="Testonormale1"/>
        <w:jc w:val="both"/>
      </w:pPr>
      <w:r>
        <w:rPr>
          <w:rStyle w:val="Carpredefinitoparagrafo1"/>
          <w:rFonts w:ascii="Times New Roman" w:eastAsia="Times New Roman" w:hAnsi="Times New Roman" w:cs="Times New Roman"/>
          <w:b/>
          <w:sz w:val="22"/>
          <w:szCs w:val="22"/>
        </w:rPr>
        <w:t>Stanti</w:t>
      </w:r>
      <w:r>
        <w:rPr>
          <w:rStyle w:val="Carpredefinitoparagrafo1"/>
          <w:rFonts w:ascii="Times New Roman" w:eastAsia="Times New Roman" w:hAnsi="Times New Roman" w:cs="Times New Roman"/>
          <w:sz w:val="22"/>
          <w:szCs w:val="22"/>
        </w:rPr>
        <w:t xml:space="preserve"> le competenze comunali ai sensi del D. </w:t>
      </w:r>
      <w:proofErr w:type="spellStart"/>
      <w:r>
        <w:rPr>
          <w:rStyle w:val="Carpredefinitoparagrafo1"/>
          <w:rFonts w:ascii="Times New Roman" w:eastAsia="Times New Roman" w:hAnsi="Times New Roman" w:cs="Times New Roman"/>
          <w:sz w:val="22"/>
          <w:szCs w:val="22"/>
        </w:rPr>
        <w:t>Lgs</w:t>
      </w:r>
      <w:proofErr w:type="spellEnd"/>
      <w:r>
        <w:rPr>
          <w:rStyle w:val="Carpredefinitoparagrafo1"/>
          <w:rFonts w:ascii="Times New Roman" w:eastAsia="Times New Roman" w:hAnsi="Times New Roman" w:cs="Times New Roman"/>
          <w:sz w:val="22"/>
          <w:szCs w:val="22"/>
        </w:rPr>
        <w:t>. 152/06, Parte IV;</w:t>
      </w:r>
    </w:p>
    <w:p w:rsidR="009E0066" w:rsidRDefault="00725299">
      <w:pPr>
        <w:pStyle w:val="Standard"/>
        <w:widowControl/>
        <w:jc w:val="left"/>
        <w:textAlignment w:val="auto"/>
      </w:pPr>
      <w:r>
        <w:rPr>
          <w:rStyle w:val="Carpredefinitoparagrafo1"/>
          <w:rFonts w:cs="Times New Roman"/>
          <w:b/>
          <w:sz w:val="22"/>
          <w:szCs w:val="22"/>
          <w:lang w:eastAsia="it-IT"/>
        </w:rPr>
        <w:t>Acquisiti</w:t>
      </w:r>
      <w:r>
        <w:rPr>
          <w:rStyle w:val="Carpredefinitoparagrafo1"/>
          <w:rFonts w:cs="Times New Roman"/>
          <w:sz w:val="22"/>
          <w:szCs w:val="22"/>
          <w:lang w:eastAsia="it-IT"/>
        </w:rPr>
        <w:t xml:space="preserve"> ai sensi di quanto disposto dall’art. 49 del </w:t>
      </w:r>
      <w:proofErr w:type="spellStart"/>
      <w:r>
        <w:rPr>
          <w:rStyle w:val="Carpredefinitoparagrafo1"/>
          <w:rFonts w:cs="Times New Roman"/>
          <w:sz w:val="22"/>
          <w:szCs w:val="22"/>
          <w:lang w:eastAsia="it-IT"/>
        </w:rPr>
        <w:t>D.Lgs.</w:t>
      </w:r>
      <w:proofErr w:type="spellEnd"/>
      <w:r>
        <w:rPr>
          <w:rStyle w:val="Carpredefinitoparagrafo1"/>
          <w:rFonts w:cs="Times New Roman"/>
          <w:sz w:val="22"/>
          <w:szCs w:val="22"/>
          <w:lang w:eastAsia="it-IT"/>
        </w:rPr>
        <w:t xml:space="preserve"> 18.08.2000, n. 267 i pareri favorevoli in ordine alla regolarità tecnica e contabile, da parte dei responsabili di servizio compete</w:t>
      </w:r>
      <w:r>
        <w:rPr>
          <w:rStyle w:val="Carpredefinitoparagrafo1"/>
          <w:rFonts w:cs="Times New Roman"/>
          <w:sz w:val="22"/>
          <w:szCs w:val="22"/>
          <w:lang w:eastAsia="it-IT"/>
        </w:rPr>
        <w:t>nti;</w:t>
      </w:r>
    </w:p>
    <w:p w:rsidR="009E0066" w:rsidRDefault="009E0066">
      <w:pPr>
        <w:pStyle w:val="Testonormale1"/>
        <w:ind w:left="360"/>
        <w:jc w:val="both"/>
        <w:rPr>
          <w:rFonts w:ascii="Times New Roman" w:hAnsi="Times New Roman" w:cs="Times New Roman"/>
          <w:sz w:val="22"/>
          <w:szCs w:val="22"/>
        </w:rPr>
      </w:pPr>
    </w:p>
    <w:p w:rsidR="009E0066" w:rsidRDefault="00725299">
      <w:pPr>
        <w:pStyle w:val="Standard"/>
        <w:widowControl/>
        <w:jc w:val="center"/>
        <w:textAlignment w:val="auto"/>
        <w:rPr>
          <w:rFonts w:cs="Times New Roman"/>
          <w:b/>
          <w:sz w:val="22"/>
          <w:szCs w:val="22"/>
          <w:lang w:eastAsia="it-IT"/>
        </w:rPr>
      </w:pPr>
      <w:r>
        <w:rPr>
          <w:rFonts w:cs="Times New Roman"/>
          <w:b/>
          <w:sz w:val="22"/>
          <w:szCs w:val="22"/>
          <w:lang w:eastAsia="it-IT"/>
        </w:rPr>
        <w:t>DELIBERA</w:t>
      </w:r>
    </w:p>
    <w:p w:rsidR="009E0066" w:rsidRDefault="009E0066">
      <w:pPr>
        <w:pStyle w:val="Standard"/>
        <w:widowControl/>
        <w:jc w:val="left"/>
        <w:textAlignment w:val="auto"/>
        <w:rPr>
          <w:rFonts w:cs="Times New Roman"/>
          <w:sz w:val="22"/>
          <w:szCs w:val="22"/>
          <w:lang w:eastAsia="it-IT"/>
        </w:rPr>
      </w:pPr>
    </w:p>
    <w:p w:rsidR="009E0066" w:rsidRDefault="00725299">
      <w:pPr>
        <w:pStyle w:val="Standard"/>
        <w:widowControl/>
        <w:numPr>
          <w:ilvl w:val="0"/>
          <w:numId w:val="9"/>
        </w:numPr>
        <w:tabs>
          <w:tab w:val="left" w:pos="0"/>
        </w:tabs>
        <w:ind w:left="0" w:firstLine="0"/>
        <w:textAlignment w:val="auto"/>
      </w:pPr>
      <w:proofErr w:type="gramStart"/>
      <w:r>
        <w:rPr>
          <w:rFonts w:cs="Times New Roman"/>
          <w:sz w:val="22"/>
          <w:szCs w:val="22"/>
          <w:lang w:eastAsia="it-IT"/>
        </w:rPr>
        <w:t>di</w:t>
      </w:r>
      <w:proofErr w:type="gramEnd"/>
      <w:r>
        <w:rPr>
          <w:rFonts w:cs="Times New Roman"/>
          <w:sz w:val="22"/>
          <w:szCs w:val="22"/>
          <w:lang w:eastAsia="it-IT"/>
        </w:rPr>
        <w:t xml:space="preserve"> affidare all’azienda Multiservizi dei Castelli di Marino S.p.a., il servizio di raccolta differenziata con il sistema “porta a porta” </w:t>
      </w:r>
      <w:r>
        <w:rPr>
          <w:rStyle w:val="Carpredefinitoparagrafo1"/>
          <w:rFonts w:cs="Times New Roman"/>
          <w:sz w:val="22"/>
          <w:szCs w:val="22"/>
          <w:lang w:eastAsia="it-IT"/>
        </w:rPr>
        <w:t xml:space="preserve">per una durata di anni 10, </w:t>
      </w:r>
      <w:r>
        <w:rPr>
          <w:rFonts w:cs="Times New Roman"/>
          <w:sz w:val="22"/>
          <w:szCs w:val="22"/>
          <w:lang w:eastAsia="it-IT"/>
        </w:rPr>
        <w:t>sulla base della seguente previsione di spesa:</w:t>
      </w:r>
    </w:p>
    <w:p w:rsidR="009E0066" w:rsidRDefault="009E0066">
      <w:pPr>
        <w:pStyle w:val="Standard"/>
        <w:widowControl/>
        <w:numPr>
          <w:ilvl w:val="0"/>
          <w:numId w:val="1"/>
        </w:numPr>
        <w:tabs>
          <w:tab w:val="left" w:pos="0"/>
        </w:tabs>
        <w:ind w:left="0" w:firstLine="0"/>
        <w:textAlignment w:val="auto"/>
        <w:rPr>
          <w:rFonts w:cs="Times New Roman"/>
          <w:sz w:val="22"/>
          <w:szCs w:val="22"/>
          <w:lang w:eastAsia="it-IT"/>
        </w:rPr>
      </w:pPr>
    </w:p>
    <w:tbl>
      <w:tblPr>
        <w:tblW w:w="9256" w:type="dxa"/>
        <w:tblLayout w:type="fixed"/>
        <w:tblCellMar>
          <w:left w:w="10" w:type="dxa"/>
          <w:right w:w="10" w:type="dxa"/>
        </w:tblCellMar>
        <w:tblLook w:val="0000" w:firstRow="0" w:lastRow="0" w:firstColumn="0" w:lastColumn="0" w:noHBand="0" w:noVBand="0"/>
      </w:tblPr>
      <w:tblGrid>
        <w:gridCol w:w="1799"/>
        <w:gridCol w:w="1036"/>
        <w:gridCol w:w="1336"/>
        <w:gridCol w:w="1273"/>
        <w:gridCol w:w="1181"/>
        <w:gridCol w:w="1439"/>
        <w:gridCol w:w="1192"/>
      </w:tblGrid>
      <w:tr w:rsidR="009E0066">
        <w:tblPrEx>
          <w:tblCellMar>
            <w:top w:w="0" w:type="dxa"/>
            <w:bottom w:w="0" w:type="dxa"/>
          </w:tblCellMar>
        </w:tblPrEx>
        <w:trPr>
          <w:trHeight w:val="117"/>
        </w:trPr>
        <w:tc>
          <w:tcPr>
            <w:tcW w:w="1799"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725299">
            <w:pPr>
              <w:pStyle w:val="western"/>
              <w:spacing w:before="238" w:after="198" w:line="261" w:lineRule="atLeast"/>
              <w:rPr>
                <w:rFonts w:ascii="Times New Roman" w:hAnsi="Times New Roman" w:cs="Times New Roman"/>
                <w:b/>
                <w:color w:val="000000"/>
                <w:sz w:val="22"/>
                <w:szCs w:val="22"/>
              </w:rPr>
            </w:pPr>
            <w:r>
              <w:rPr>
                <w:rFonts w:ascii="Times New Roman" w:hAnsi="Times New Roman" w:cs="Times New Roman"/>
                <w:b/>
                <w:color w:val="000000"/>
                <w:sz w:val="22"/>
                <w:szCs w:val="22"/>
              </w:rPr>
              <w:t>COSTI OPERATIVI DIRETTI</w:t>
            </w:r>
          </w:p>
        </w:tc>
        <w:tc>
          <w:tcPr>
            <w:tcW w:w="1036"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9E0066">
            <w:pPr>
              <w:pStyle w:val="western"/>
              <w:snapToGrid w:val="0"/>
              <w:spacing w:before="238" w:after="198" w:line="261" w:lineRule="atLeast"/>
              <w:rPr>
                <w:rFonts w:ascii="Times New Roman" w:hAnsi="Times New Roman" w:cs="Times New Roman"/>
                <w:b/>
                <w:color w:val="000000"/>
                <w:sz w:val="22"/>
                <w:szCs w:val="22"/>
              </w:rPr>
            </w:pPr>
          </w:p>
        </w:tc>
        <w:tc>
          <w:tcPr>
            <w:tcW w:w="1336"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9E0066">
            <w:pPr>
              <w:pStyle w:val="western"/>
              <w:snapToGrid w:val="0"/>
              <w:spacing w:before="238" w:after="198" w:line="261" w:lineRule="atLeast"/>
              <w:rPr>
                <w:rFonts w:ascii="Times New Roman" w:hAnsi="Times New Roman" w:cs="Times New Roman"/>
                <w:b/>
                <w:color w:val="000000"/>
                <w:sz w:val="22"/>
                <w:szCs w:val="22"/>
              </w:rPr>
            </w:pPr>
          </w:p>
        </w:tc>
        <w:tc>
          <w:tcPr>
            <w:tcW w:w="1273"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9E0066">
            <w:pPr>
              <w:pStyle w:val="western"/>
              <w:snapToGrid w:val="0"/>
              <w:spacing w:before="238" w:after="198" w:line="261" w:lineRule="atLeast"/>
              <w:rPr>
                <w:rFonts w:ascii="Times New Roman" w:hAnsi="Times New Roman" w:cs="Times New Roman"/>
                <w:b/>
                <w:color w:val="000000"/>
                <w:sz w:val="22"/>
                <w:szCs w:val="22"/>
              </w:rPr>
            </w:pPr>
          </w:p>
        </w:tc>
        <w:tc>
          <w:tcPr>
            <w:tcW w:w="1181"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725299">
            <w:pPr>
              <w:pStyle w:val="western"/>
              <w:spacing w:before="238" w:after="198" w:line="261" w:lineRule="atLeast"/>
              <w:rPr>
                <w:rFonts w:ascii="Times New Roman" w:hAnsi="Times New Roman" w:cs="Times New Roman"/>
                <w:b/>
                <w:color w:val="000000"/>
                <w:sz w:val="22"/>
                <w:szCs w:val="22"/>
              </w:rPr>
            </w:pPr>
            <w:r>
              <w:rPr>
                <w:rFonts w:ascii="Times New Roman" w:hAnsi="Times New Roman" w:cs="Times New Roman"/>
                <w:b/>
                <w:color w:val="000000"/>
                <w:sz w:val="22"/>
                <w:szCs w:val="22"/>
              </w:rPr>
              <w:t>S</w:t>
            </w:r>
            <w:r>
              <w:rPr>
                <w:rFonts w:ascii="Times New Roman" w:hAnsi="Times New Roman" w:cs="Times New Roman"/>
                <w:b/>
                <w:color w:val="000000"/>
                <w:sz w:val="22"/>
                <w:szCs w:val="22"/>
              </w:rPr>
              <w:t>CENARIO A REGIME ANNO 3</w:t>
            </w:r>
          </w:p>
        </w:tc>
        <w:tc>
          <w:tcPr>
            <w:tcW w:w="1439"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725299">
            <w:pPr>
              <w:pStyle w:val="western"/>
              <w:spacing w:before="238" w:after="198" w:line="261" w:lineRule="atLeast"/>
              <w:rPr>
                <w:rFonts w:ascii="Times New Roman" w:hAnsi="Times New Roman" w:cs="Times New Roman"/>
                <w:b/>
                <w:color w:val="000000"/>
                <w:sz w:val="22"/>
                <w:szCs w:val="22"/>
              </w:rPr>
            </w:pPr>
            <w:r>
              <w:rPr>
                <w:rFonts w:ascii="Times New Roman" w:hAnsi="Times New Roman" w:cs="Times New Roman"/>
                <w:b/>
                <w:color w:val="000000"/>
                <w:sz w:val="22"/>
                <w:szCs w:val="22"/>
              </w:rPr>
              <w:t>SCENARIO INTERMEDIO ANNO 2</w:t>
            </w:r>
          </w:p>
        </w:tc>
        <w:tc>
          <w:tcPr>
            <w:tcW w:w="11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E0066" w:rsidRDefault="00725299">
            <w:pPr>
              <w:pStyle w:val="western"/>
              <w:spacing w:before="238" w:after="198" w:line="261" w:lineRule="atLeast"/>
              <w:rPr>
                <w:rFonts w:ascii="Times New Roman" w:hAnsi="Times New Roman" w:cs="Times New Roman"/>
                <w:b/>
                <w:color w:val="000000"/>
                <w:sz w:val="22"/>
                <w:szCs w:val="22"/>
              </w:rPr>
            </w:pPr>
            <w:r>
              <w:rPr>
                <w:rFonts w:ascii="Times New Roman" w:hAnsi="Times New Roman" w:cs="Times New Roman"/>
                <w:b/>
                <w:color w:val="000000"/>
                <w:sz w:val="22"/>
                <w:szCs w:val="22"/>
              </w:rPr>
              <w:t>SCENARIO INIZIALE ANNO 1</w:t>
            </w:r>
          </w:p>
        </w:tc>
      </w:tr>
      <w:tr w:rsidR="009E0066">
        <w:tblPrEx>
          <w:tblCellMar>
            <w:top w:w="0" w:type="dxa"/>
            <w:bottom w:w="0" w:type="dxa"/>
          </w:tblCellMar>
        </w:tblPrEx>
        <w:trPr>
          <w:trHeight w:val="117"/>
        </w:trPr>
        <w:tc>
          <w:tcPr>
            <w:tcW w:w="1799"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725299">
            <w:pPr>
              <w:pStyle w:val="western"/>
              <w:spacing w:before="238" w:after="198" w:line="261" w:lineRule="atLeast"/>
              <w:rPr>
                <w:rFonts w:ascii="Times New Roman" w:hAnsi="Times New Roman" w:cs="Times New Roman"/>
                <w:color w:val="000000"/>
                <w:sz w:val="22"/>
                <w:szCs w:val="22"/>
              </w:rPr>
            </w:pPr>
            <w:r>
              <w:rPr>
                <w:rFonts w:ascii="Times New Roman" w:hAnsi="Times New Roman" w:cs="Times New Roman"/>
                <w:color w:val="000000"/>
                <w:sz w:val="22"/>
                <w:szCs w:val="22"/>
              </w:rPr>
              <w:t>PERSONALE</w:t>
            </w:r>
          </w:p>
        </w:tc>
        <w:tc>
          <w:tcPr>
            <w:tcW w:w="1036"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9E0066">
            <w:pPr>
              <w:pStyle w:val="western"/>
              <w:snapToGrid w:val="0"/>
              <w:spacing w:before="238" w:after="198" w:line="261" w:lineRule="atLeast"/>
              <w:jc w:val="right"/>
              <w:rPr>
                <w:rFonts w:ascii="Times New Roman" w:hAnsi="Times New Roman" w:cs="Times New Roman"/>
                <w:color w:val="000000"/>
                <w:sz w:val="22"/>
                <w:szCs w:val="22"/>
              </w:rPr>
            </w:pPr>
          </w:p>
        </w:tc>
        <w:tc>
          <w:tcPr>
            <w:tcW w:w="1336"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9E0066">
            <w:pPr>
              <w:pStyle w:val="western"/>
              <w:snapToGrid w:val="0"/>
              <w:spacing w:before="238" w:after="198" w:line="261" w:lineRule="atLeast"/>
              <w:jc w:val="right"/>
              <w:rPr>
                <w:rFonts w:ascii="Times New Roman" w:hAnsi="Times New Roman" w:cs="Times New Roman"/>
                <w:color w:val="000000"/>
                <w:sz w:val="22"/>
                <w:szCs w:val="22"/>
              </w:rPr>
            </w:pPr>
          </w:p>
        </w:tc>
        <w:tc>
          <w:tcPr>
            <w:tcW w:w="1273"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9E0066">
            <w:pPr>
              <w:pStyle w:val="western"/>
              <w:snapToGrid w:val="0"/>
              <w:spacing w:before="238" w:after="198" w:line="261" w:lineRule="atLeast"/>
              <w:jc w:val="right"/>
              <w:rPr>
                <w:rFonts w:ascii="Times New Roman" w:hAnsi="Times New Roman" w:cs="Times New Roman"/>
                <w:color w:val="000000"/>
                <w:sz w:val="22"/>
                <w:szCs w:val="22"/>
              </w:rPr>
            </w:pPr>
          </w:p>
        </w:tc>
        <w:tc>
          <w:tcPr>
            <w:tcW w:w="1181"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725299">
            <w:pPr>
              <w:pStyle w:val="western"/>
              <w:spacing w:before="238" w:after="198" w:line="261" w:lineRule="atLeast"/>
              <w:jc w:val="right"/>
              <w:rPr>
                <w:rFonts w:ascii="Times New Roman" w:hAnsi="Times New Roman" w:cs="Times New Roman"/>
                <w:color w:val="000000"/>
                <w:sz w:val="22"/>
                <w:szCs w:val="22"/>
              </w:rPr>
            </w:pPr>
            <w:r>
              <w:rPr>
                <w:rFonts w:ascii="Times New Roman" w:hAnsi="Times New Roman" w:cs="Times New Roman"/>
                <w:color w:val="000000"/>
                <w:sz w:val="22"/>
                <w:szCs w:val="22"/>
              </w:rPr>
              <w:t>2.808.463</w:t>
            </w:r>
          </w:p>
        </w:tc>
        <w:tc>
          <w:tcPr>
            <w:tcW w:w="1439"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725299">
            <w:pPr>
              <w:pStyle w:val="western"/>
              <w:spacing w:before="238" w:after="198" w:line="261" w:lineRule="atLeast"/>
              <w:jc w:val="right"/>
              <w:rPr>
                <w:rFonts w:ascii="Times New Roman" w:hAnsi="Times New Roman" w:cs="Times New Roman"/>
                <w:color w:val="000000"/>
                <w:sz w:val="22"/>
                <w:szCs w:val="22"/>
              </w:rPr>
            </w:pPr>
            <w:r>
              <w:rPr>
                <w:rFonts w:ascii="Times New Roman" w:hAnsi="Times New Roman" w:cs="Times New Roman"/>
                <w:color w:val="000000"/>
                <w:sz w:val="22"/>
                <w:szCs w:val="22"/>
              </w:rPr>
              <w:t>2.808.463</w:t>
            </w:r>
          </w:p>
        </w:tc>
        <w:tc>
          <w:tcPr>
            <w:tcW w:w="11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E0066" w:rsidRDefault="00725299">
            <w:pPr>
              <w:pStyle w:val="western"/>
              <w:spacing w:before="238" w:after="198" w:line="261" w:lineRule="atLeast"/>
              <w:jc w:val="right"/>
              <w:rPr>
                <w:rFonts w:ascii="Times New Roman" w:hAnsi="Times New Roman" w:cs="Times New Roman"/>
                <w:color w:val="000000"/>
                <w:sz w:val="22"/>
                <w:szCs w:val="22"/>
              </w:rPr>
            </w:pPr>
            <w:r>
              <w:rPr>
                <w:rFonts w:ascii="Times New Roman" w:hAnsi="Times New Roman" w:cs="Times New Roman"/>
                <w:color w:val="000000"/>
                <w:sz w:val="22"/>
                <w:szCs w:val="22"/>
              </w:rPr>
              <w:t>2.808.463</w:t>
            </w:r>
          </w:p>
        </w:tc>
      </w:tr>
      <w:tr w:rsidR="009E0066">
        <w:tblPrEx>
          <w:tblCellMar>
            <w:top w:w="0" w:type="dxa"/>
            <w:bottom w:w="0" w:type="dxa"/>
          </w:tblCellMar>
        </w:tblPrEx>
        <w:trPr>
          <w:trHeight w:val="117"/>
        </w:trPr>
        <w:tc>
          <w:tcPr>
            <w:tcW w:w="1799"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725299">
            <w:pPr>
              <w:pStyle w:val="western"/>
              <w:spacing w:before="238" w:after="198" w:line="261" w:lineRule="atLeast"/>
              <w:rPr>
                <w:rFonts w:ascii="Times New Roman" w:hAnsi="Times New Roman" w:cs="Times New Roman"/>
                <w:color w:val="000000"/>
                <w:sz w:val="22"/>
                <w:szCs w:val="22"/>
              </w:rPr>
            </w:pPr>
            <w:r>
              <w:rPr>
                <w:rFonts w:ascii="Times New Roman" w:hAnsi="Times New Roman" w:cs="Times New Roman"/>
                <w:color w:val="000000"/>
                <w:sz w:val="22"/>
                <w:szCs w:val="22"/>
              </w:rPr>
              <w:t>AUTOMEZZI NECESSARI</w:t>
            </w:r>
          </w:p>
        </w:tc>
        <w:tc>
          <w:tcPr>
            <w:tcW w:w="1036"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9E0066">
            <w:pPr>
              <w:pStyle w:val="western"/>
              <w:snapToGrid w:val="0"/>
              <w:spacing w:before="238" w:after="198" w:line="261" w:lineRule="atLeast"/>
              <w:jc w:val="right"/>
              <w:rPr>
                <w:rFonts w:ascii="Times New Roman" w:hAnsi="Times New Roman" w:cs="Times New Roman"/>
                <w:color w:val="000000"/>
                <w:sz w:val="22"/>
                <w:szCs w:val="22"/>
              </w:rPr>
            </w:pPr>
          </w:p>
        </w:tc>
        <w:tc>
          <w:tcPr>
            <w:tcW w:w="1336"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9E0066">
            <w:pPr>
              <w:pStyle w:val="western"/>
              <w:snapToGrid w:val="0"/>
              <w:spacing w:before="238" w:after="198" w:line="261" w:lineRule="atLeast"/>
              <w:jc w:val="right"/>
              <w:rPr>
                <w:rFonts w:ascii="Times New Roman" w:hAnsi="Times New Roman" w:cs="Times New Roman"/>
                <w:color w:val="000000"/>
                <w:sz w:val="22"/>
                <w:szCs w:val="22"/>
              </w:rPr>
            </w:pPr>
          </w:p>
        </w:tc>
        <w:tc>
          <w:tcPr>
            <w:tcW w:w="1273"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9E0066">
            <w:pPr>
              <w:pStyle w:val="western"/>
              <w:snapToGrid w:val="0"/>
              <w:spacing w:before="238" w:after="198" w:line="261" w:lineRule="atLeast"/>
              <w:jc w:val="right"/>
              <w:rPr>
                <w:rFonts w:ascii="Times New Roman" w:hAnsi="Times New Roman" w:cs="Times New Roman"/>
                <w:color w:val="000000"/>
                <w:sz w:val="22"/>
                <w:szCs w:val="22"/>
              </w:rPr>
            </w:pPr>
          </w:p>
        </w:tc>
        <w:tc>
          <w:tcPr>
            <w:tcW w:w="1181"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725299">
            <w:pPr>
              <w:pStyle w:val="western"/>
              <w:spacing w:before="238" w:after="198" w:line="261" w:lineRule="atLeast"/>
              <w:jc w:val="right"/>
              <w:rPr>
                <w:rFonts w:ascii="Times New Roman" w:hAnsi="Times New Roman" w:cs="Times New Roman"/>
                <w:color w:val="000000"/>
                <w:sz w:val="22"/>
                <w:szCs w:val="22"/>
              </w:rPr>
            </w:pPr>
            <w:r>
              <w:rPr>
                <w:rFonts w:ascii="Times New Roman" w:hAnsi="Times New Roman" w:cs="Times New Roman"/>
                <w:color w:val="000000"/>
                <w:sz w:val="22"/>
                <w:szCs w:val="22"/>
              </w:rPr>
              <w:t>865.520</w:t>
            </w:r>
          </w:p>
        </w:tc>
        <w:tc>
          <w:tcPr>
            <w:tcW w:w="1439"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725299">
            <w:pPr>
              <w:pStyle w:val="western"/>
              <w:spacing w:before="238" w:after="198" w:line="261" w:lineRule="atLeast"/>
              <w:jc w:val="right"/>
              <w:rPr>
                <w:rFonts w:ascii="Times New Roman" w:hAnsi="Times New Roman" w:cs="Times New Roman"/>
                <w:color w:val="000000"/>
                <w:sz w:val="22"/>
                <w:szCs w:val="22"/>
              </w:rPr>
            </w:pPr>
            <w:r>
              <w:rPr>
                <w:rFonts w:ascii="Times New Roman" w:hAnsi="Times New Roman" w:cs="Times New Roman"/>
                <w:color w:val="000000"/>
                <w:sz w:val="22"/>
                <w:szCs w:val="22"/>
              </w:rPr>
              <w:t>865.520</w:t>
            </w:r>
          </w:p>
        </w:tc>
        <w:tc>
          <w:tcPr>
            <w:tcW w:w="11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E0066" w:rsidRDefault="00725299">
            <w:pPr>
              <w:pStyle w:val="western"/>
              <w:spacing w:before="238" w:after="198" w:line="261" w:lineRule="atLeast"/>
              <w:jc w:val="right"/>
              <w:rPr>
                <w:rFonts w:ascii="Times New Roman" w:hAnsi="Times New Roman" w:cs="Times New Roman"/>
                <w:color w:val="000000"/>
                <w:sz w:val="22"/>
                <w:szCs w:val="22"/>
              </w:rPr>
            </w:pPr>
            <w:r>
              <w:rPr>
                <w:rFonts w:ascii="Times New Roman" w:hAnsi="Times New Roman" w:cs="Times New Roman"/>
                <w:color w:val="000000"/>
                <w:sz w:val="22"/>
                <w:szCs w:val="22"/>
              </w:rPr>
              <w:t>865.520</w:t>
            </w:r>
          </w:p>
        </w:tc>
      </w:tr>
      <w:tr w:rsidR="009E0066">
        <w:tblPrEx>
          <w:tblCellMar>
            <w:top w:w="0" w:type="dxa"/>
            <w:bottom w:w="0" w:type="dxa"/>
          </w:tblCellMar>
        </w:tblPrEx>
        <w:trPr>
          <w:trHeight w:val="117"/>
        </w:trPr>
        <w:tc>
          <w:tcPr>
            <w:tcW w:w="1799"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725299">
            <w:pPr>
              <w:pStyle w:val="western"/>
              <w:spacing w:before="238" w:after="198" w:line="261" w:lineRule="atLeast"/>
              <w:rPr>
                <w:rFonts w:ascii="Times New Roman" w:hAnsi="Times New Roman" w:cs="Times New Roman"/>
                <w:color w:val="000000"/>
                <w:sz w:val="22"/>
                <w:szCs w:val="22"/>
              </w:rPr>
            </w:pPr>
            <w:r>
              <w:rPr>
                <w:rFonts w:ascii="Times New Roman" w:hAnsi="Times New Roman" w:cs="Times New Roman"/>
                <w:color w:val="000000"/>
                <w:sz w:val="22"/>
                <w:szCs w:val="22"/>
              </w:rPr>
              <w:t>AUTOMEZZI ATTUALI</w:t>
            </w:r>
          </w:p>
        </w:tc>
        <w:tc>
          <w:tcPr>
            <w:tcW w:w="1036"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9E0066">
            <w:pPr>
              <w:pStyle w:val="western"/>
              <w:snapToGrid w:val="0"/>
              <w:spacing w:before="238" w:after="198" w:line="261" w:lineRule="atLeast"/>
              <w:jc w:val="right"/>
              <w:rPr>
                <w:rFonts w:ascii="Times New Roman" w:hAnsi="Times New Roman" w:cs="Times New Roman"/>
                <w:color w:val="000000"/>
                <w:sz w:val="22"/>
                <w:szCs w:val="22"/>
              </w:rPr>
            </w:pPr>
          </w:p>
        </w:tc>
        <w:tc>
          <w:tcPr>
            <w:tcW w:w="1336"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9E0066">
            <w:pPr>
              <w:pStyle w:val="western"/>
              <w:snapToGrid w:val="0"/>
              <w:spacing w:before="238" w:after="198" w:line="261" w:lineRule="atLeast"/>
              <w:jc w:val="right"/>
              <w:rPr>
                <w:rFonts w:ascii="Times New Roman" w:hAnsi="Times New Roman" w:cs="Times New Roman"/>
                <w:color w:val="000000"/>
                <w:sz w:val="22"/>
                <w:szCs w:val="22"/>
              </w:rPr>
            </w:pPr>
          </w:p>
        </w:tc>
        <w:tc>
          <w:tcPr>
            <w:tcW w:w="1273"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9E0066">
            <w:pPr>
              <w:pStyle w:val="western"/>
              <w:snapToGrid w:val="0"/>
              <w:spacing w:before="238" w:after="198" w:line="261" w:lineRule="atLeast"/>
              <w:jc w:val="right"/>
              <w:rPr>
                <w:rFonts w:ascii="Times New Roman" w:hAnsi="Times New Roman" w:cs="Times New Roman"/>
                <w:color w:val="000000"/>
                <w:sz w:val="22"/>
                <w:szCs w:val="22"/>
              </w:rPr>
            </w:pPr>
          </w:p>
        </w:tc>
        <w:tc>
          <w:tcPr>
            <w:tcW w:w="1181"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9E0066">
            <w:pPr>
              <w:pStyle w:val="Standard"/>
              <w:widowControl/>
              <w:snapToGrid w:val="0"/>
              <w:jc w:val="right"/>
              <w:textAlignment w:val="auto"/>
              <w:rPr>
                <w:rFonts w:cs="Times New Roman"/>
                <w:color w:val="000000"/>
                <w:sz w:val="22"/>
                <w:szCs w:val="22"/>
                <w:lang w:eastAsia="it-IT"/>
              </w:rPr>
            </w:pPr>
          </w:p>
          <w:p w:rsidR="009E0066" w:rsidRDefault="00725299">
            <w:pPr>
              <w:pStyle w:val="Standard"/>
              <w:widowControl/>
              <w:spacing w:after="200"/>
              <w:jc w:val="right"/>
              <w:textAlignment w:val="auto"/>
              <w:rPr>
                <w:rFonts w:cs="Times New Roman"/>
                <w:color w:val="000000"/>
                <w:sz w:val="22"/>
                <w:szCs w:val="22"/>
                <w:lang w:eastAsia="it-IT"/>
              </w:rPr>
            </w:pPr>
            <w:r>
              <w:rPr>
                <w:rFonts w:cs="Times New Roman"/>
                <w:color w:val="000000"/>
                <w:sz w:val="22"/>
                <w:szCs w:val="22"/>
                <w:lang w:eastAsia="it-IT"/>
              </w:rPr>
              <w:t>-149.258</w:t>
            </w:r>
          </w:p>
        </w:tc>
        <w:tc>
          <w:tcPr>
            <w:tcW w:w="1439"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9E0066">
            <w:pPr>
              <w:pStyle w:val="Standard"/>
              <w:widowControl/>
              <w:snapToGrid w:val="0"/>
              <w:jc w:val="right"/>
              <w:textAlignment w:val="auto"/>
              <w:rPr>
                <w:rFonts w:cs="Times New Roman"/>
                <w:color w:val="000000"/>
                <w:sz w:val="22"/>
                <w:szCs w:val="22"/>
                <w:lang w:eastAsia="it-IT"/>
              </w:rPr>
            </w:pPr>
          </w:p>
          <w:p w:rsidR="009E0066" w:rsidRDefault="00725299">
            <w:pPr>
              <w:pStyle w:val="Standard"/>
              <w:widowControl/>
              <w:spacing w:after="200"/>
              <w:jc w:val="right"/>
              <w:textAlignment w:val="auto"/>
              <w:rPr>
                <w:rFonts w:cs="Times New Roman"/>
                <w:color w:val="000000"/>
                <w:sz w:val="22"/>
                <w:szCs w:val="22"/>
                <w:lang w:eastAsia="it-IT"/>
              </w:rPr>
            </w:pPr>
            <w:r>
              <w:rPr>
                <w:rFonts w:cs="Times New Roman"/>
                <w:color w:val="000000"/>
                <w:sz w:val="22"/>
                <w:szCs w:val="22"/>
                <w:lang w:eastAsia="it-IT"/>
              </w:rPr>
              <w:t>- 149.258</w:t>
            </w:r>
          </w:p>
        </w:tc>
        <w:tc>
          <w:tcPr>
            <w:tcW w:w="11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E0066" w:rsidRDefault="009E0066">
            <w:pPr>
              <w:pStyle w:val="Standard"/>
              <w:widowControl/>
              <w:snapToGrid w:val="0"/>
              <w:jc w:val="right"/>
              <w:textAlignment w:val="auto"/>
              <w:rPr>
                <w:rFonts w:cs="Times New Roman"/>
                <w:color w:val="000000"/>
                <w:sz w:val="22"/>
                <w:szCs w:val="22"/>
                <w:lang w:eastAsia="it-IT"/>
              </w:rPr>
            </w:pPr>
          </w:p>
          <w:p w:rsidR="009E0066" w:rsidRDefault="00725299">
            <w:pPr>
              <w:pStyle w:val="Standard"/>
              <w:widowControl/>
              <w:spacing w:after="200"/>
              <w:jc w:val="right"/>
              <w:textAlignment w:val="auto"/>
              <w:rPr>
                <w:rFonts w:cs="Times New Roman"/>
                <w:color w:val="000000"/>
                <w:sz w:val="22"/>
                <w:szCs w:val="22"/>
                <w:lang w:eastAsia="it-IT"/>
              </w:rPr>
            </w:pPr>
            <w:r>
              <w:rPr>
                <w:rFonts w:cs="Times New Roman"/>
                <w:color w:val="000000"/>
                <w:sz w:val="22"/>
                <w:szCs w:val="22"/>
                <w:lang w:eastAsia="it-IT"/>
              </w:rPr>
              <w:t>- 149.258</w:t>
            </w:r>
          </w:p>
        </w:tc>
      </w:tr>
      <w:tr w:rsidR="009E0066">
        <w:tblPrEx>
          <w:tblCellMar>
            <w:top w:w="0" w:type="dxa"/>
            <w:bottom w:w="0" w:type="dxa"/>
          </w:tblCellMar>
        </w:tblPrEx>
        <w:trPr>
          <w:trHeight w:val="117"/>
        </w:trPr>
        <w:tc>
          <w:tcPr>
            <w:tcW w:w="1799"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725299">
            <w:pPr>
              <w:pStyle w:val="western"/>
              <w:spacing w:before="238" w:after="198" w:line="261" w:lineRule="atLeast"/>
              <w:rPr>
                <w:rFonts w:ascii="Times New Roman" w:hAnsi="Times New Roman" w:cs="Times New Roman"/>
                <w:color w:val="000000"/>
                <w:sz w:val="22"/>
                <w:szCs w:val="22"/>
              </w:rPr>
            </w:pPr>
            <w:r>
              <w:rPr>
                <w:rFonts w:ascii="Times New Roman" w:hAnsi="Times New Roman" w:cs="Times New Roman"/>
                <w:color w:val="000000"/>
                <w:sz w:val="22"/>
                <w:szCs w:val="22"/>
              </w:rPr>
              <w:t>ATTREZZATURE</w:t>
            </w:r>
          </w:p>
        </w:tc>
        <w:tc>
          <w:tcPr>
            <w:tcW w:w="1036"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9E0066">
            <w:pPr>
              <w:pStyle w:val="western"/>
              <w:snapToGrid w:val="0"/>
              <w:spacing w:before="238" w:after="198" w:line="261" w:lineRule="atLeast"/>
              <w:jc w:val="right"/>
              <w:rPr>
                <w:rFonts w:ascii="Times New Roman" w:hAnsi="Times New Roman" w:cs="Times New Roman"/>
                <w:color w:val="000000"/>
                <w:sz w:val="22"/>
                <w:szCs w:val="22"/>
              </w:rPr>
            </w:pPr>
          </w:p>
        </w:tc>
        <w:tc>
          <w:tcPr>
            <w:tcW w:w="1336"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9E0066">
            <w:pPr>
              <w:pStyle w:val="western"/>
              <w:snapToGrid w:val="0"/>
              <w:spacing w:before="238" w:after="198" w:line="261" w:lineRule="atLeast"/>
              <w:jc w:val="right"/>
              <w:rPr>
                <w:rFonts w:ascii="Times New Roman" w:hAnsi="Times New Roman" w:cs="Times New Roman"/>
                <w:color w:val="000000"/>
                <w:sz w:val="22"/>
                <w:szCs w:val="22"/>
              </w:rPr>
            </w:pPr>
          </w:p>
        </w:tc>
        <w:tc>
          <w:tcPr>
            <w:tcW w:w="1273"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9E0066">
            <w:pPr>
              <w:pStyle w:val="western"/>
              <w:snapToGrid w:val="0"/>
              <w:spacing w:before="238" w:after="198" w:line="261" w:lineRule="atLeast"/>
              <w:jc w:val="right"/>
              <w:rPr>
                <w:rFonts w:ascii="Times New Roman" w:hAnsi="Times New Roman" w:cs="Times New Roman"/>
                <w:color w:val="000000"/>
                <w:sz w:val="22"/>
                <w:szCs w:val="22"/>
              </w:rPr>
            </w:pPr>
          </w:p>
        </w:tc>
        <w:tc>
          <w:tcPr>
            <w:tcW w:w="1181"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725299">
            <w:pPr>
              <w:pStyle w:val="western"/>
              <w:spacing w:before="238" w:after="198" w:line="261" w:lineRule="atLeast"/>
              <w:jc w:val="right"/>
              <w:rPr>
                <w:rFonts w:ascii="Times New Roman" w:hAnsi="Times New Roman" w:cs="Times New Roman"/>
                <w:color w:val="000000"/>
                <w:sz w:val="22"/>
                <w:szCs w:val="22"/>
              </w:rPr>
            </w:pPr>
            <w:r>
              <w:rPr>
                <w:rFonts w:ascii="Times New Roman" w:hAnsi="Times New Roman" w:cs="Times New Roman"/>
                <w:color w:val="000000"/>
                <w:sz w:val="22"/>
                <w:szCs w:val="22"/>
              </w:rPr>
              <w:t>70.239</w:t>
            </w:r>
          </w:p>
        </w:tc>
        <w:tc>
          <w:tcPr>
            <w:tcW w:w="1439"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725299">
            <w:pPr>
              <w:pStyle w:val="western"/>
              <w:spacing w:before="238" w:after="198" w:line="261" w:lineRule="atLeast"/>
              <w:jc w:val="right"/>
              <w:rPr>
                <w:rFonts w:ascii="Times New Roman" w:hAnsi="Times New Roman" w:cs="Times New Roman"/>
                <w:color w:val="000000"/>
                <w:sz w:val="22"/>
                <w:szCs w:val="22"/>
              </w:rPr>
            </w:pPr>
            <w:r>
              <w:rPr>
                <w:rFonts w:ascii="Times New Roman" w:hAnsi="Times New Roman" w:cs="Times New Roman"/>
                <w:color w:val="000000"/>
                <w:sz w:val="22"/>
                <w:szCs w:val="22"/>
              </w:rPr>
              <w:t>70.239</w:t>
            </w:r>
          </w:p>
        </w:tc>
        <w:tc>
          <w:tcPr>
            <w:tcW w:w="11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E0066" w:rsidRDefault="00725299">
            <w:pPr>
              <w:pStyle w:val="western"/>
              <w:spacing w:before="238" w:after="198" w:line="261" w:lineRule="atLeast"/>
              <w:jc w:val="right"/>
              <w:rPr>
                <w:rFonts w:ascii="Times New Roman" w:hAnsi="Times New Roman" w:cs="Times New Roman"/>
                <w:color w:val="000000"/>
                <w:sz w:val="22"/>
                <w:szCs w:val="22"/>
              </w:rPr>
            </w:pPr>
            <w:r>
              <w:rPr>
                <w:rFonts w:ascii="Times New Roman" w:hAnsi="Times New Roman" w:cs="Times New Roman"/>
                <w:color w:val="000000"/>
                <w:sz w:val="22"/>
                <w:szCs w:val="22"/>
              </w:rPr>
              <w:t>70.239</w:t>
            </w:r>
          </w:p>
        </w:tc>
      </w:tr>
      <w:tr w:rsidR="009E0066">
        <w:tblPrEx>
          <w:tblCellMar>
            <w:top w:w="0" w:type="dxa"/>
            <w:bottom w:w="0" w:type="dxa"/>
          </w:tblCellMar>
        </w:tblPrEx>
        <w:trPr>
          <w:trHeight w:val="117"/>
        </w:trPr>
        <w:tc>
          <w:tcPr>
            <w:tcW w:w="1799"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725299">
            <w:pPr>
              <w:pStyle w:val="western"/>
              <w:spacing w:before="238" w:after="198" w:line="261" w:lineRule="atLeast"/>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ALTRO</w:t>
            </w:r>
          </w:p>
        </w:tc>
        <w:tc>
          <w:tcPr>
            <w:tcW w:w="1036"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9E0066">
            <w:pPr>
              <w:pStyle w:val="western"/>
              <w:snapToGrid w:val="0"/>
              <w:spacing w:before="238" w:after="198" w:line="261" w:lineRule="atLeast"/>
              <w:jc w:val="right"/>
              <w:rPr>
                <w:rFonts w:ascii="Times New Roman" w:hAnsi="Times New Roman" w:cs="Times New Roman"/>
                <w:color w:val="000000"/>
                <w:sz w:val="22"/>
                <w:szCs w:val="22"/>
              </w:rPr>
            </w:pPr>
          </w:p>
        </w:tc>
        <w:tc>
          <w:tcPr>
            <w:tcW w:w="1336"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9E0066">
            <w:pPr>
              <w:pStyle w:val="western"/>
              <w:snapToGrid w:val="0"/>
              <w:spacing w:before="238" w:after="198" w:line="261" w:lineRule="atLeast"/>
              <w:jc w:val="right"/>
              <w:rPr>
                <w:rFonts w:ascii="Times New Roman" w:hAnsi="Times New Roman" w:cs="Times New Roman"/>
                <w:color w:val="000000"/>
                <w:sz w:val="22"/>
                <w:szCs w:val="22"/>
              </w:rPr>
            </w:pPr>
          </w:p>
        </w:tc>
        <w:tc>
          <w:tcPr>
            <w:tcW w:w="1273"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9E0066">
            <w:pPr>
              <w:pStyle w:val="western"/>
              <w:snapToGrid w:val="0"/>
              <w:spacing w:before="238" w:after="198" w:line="261" w:lineRule="atLeast"/>
              <w:jc w:val="right"/>
              <w:rPr>
                <w:rFonts w:ascii="Times New Roman" w:hAnsi="Times New Roman" w:cs="Times New Roman"/>
                <w:color w:val="000000"/>
                <w:sz w:val="22"/>
                <w:szCs w:val="22"/>
              </w:rPr>
            </w:pPr>
          </w:p>
        </w:tc>
        <w:tc>
          <w:tcPr>
            <w:tcW w:w="1181"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725299">
            <w:pPr>
              <w:pStyle w:val="western"/>
              <w:spacing w:before="238" w:after="198" w:line="261" w:lineRule="atLeast"/>
              <w:jc w:val="right"/>
              <w:rPr>
                <w:rFonts w:ascii="Times New Roman" w:hAnsi="Times New Roman" w:cs="Times New Roman"/>
                <w:color w:val="000000"/>
                <w:sz w:val="22"/>
                <w:szCs w:val="22"/>
              </w:rPr>
            </w:pPr>
            <w:r>
              <w:rPr>
                <w:rFonts w:ascii="Times New Roman" w:hAnsi="Times New Roman" w:cs="Times New Roman"/>
                <w:color w:val="000000"/>
                <w:sz w:val="22"/>
                <w:szCs w:val="22"/>
              </w:rPr>
              <w:t>116.354</w:t>
            </w:r>
          </w:p>
        </w:tc>
        <w:tc>
          <w:tcPr>
            <w:tcW w:w="1439"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9E0066">
            <w:pPr>
              <w:pStyle w:val="Standard"/>
              <w:widowControl/>
              <w:snapToGrid w:val="0"/>
              <w:jc w:val="right"/>
              <w:textAlignment w:val="auto"/>
              <w:rPr>
                <w:rFonts w:cs="Times New Roman"/>
                <w:color w:val="000000"/>
                <w:sz w:val="22"/>
                <w:szCs w:val="22"/>
                <w:lang w:eastAsia="it-IT"/>
              </w:rPr>
            </w:pPr>
          </w:p>
          <w:p w:rsidR="009E0066" w:rsidRDefault="00725299">
            <w:pPr>
              <w:pStyle w:val="Standard"/>
              <w:widowControl/>
              <w:spacing w:after="200"/>
              <w:jc w:val="right"/>
              <w:textAlignment w:val="auto"/>
              <w:rPr>
                <w:rFonts w:cs="Times New Roman"/>
                <w:color w:val="000000"/>
                <w:sz w:val="22"/>
                <w:szCs w:val="22"/>
                <w:lang w:eastAsia="it-IT"/>
              </w:rPr>
            </w:pPr>
            <w:r>
              <w:rPr>
                <w:rFonts w:cs="Times New Roman"/>
                <w:color w:val="000000"/>
                <w:sz w:val="22"/>
                <w:szCs w:val="22"/>
                <w:lang w:eastAsia="it-IT"/>
              </w:rPr>
              <w:t>116.354</w:t>
            </w:r>
          </w:p>
        </w:tc>
        <w:tc>
          <w:tcPr>
            <w:tcW w:w="11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E0066" w:rsidRDefault="009E0066">
            <w:pPr>
              <w:pStyle w:val="Standard"/>
              <w:widowControl/>
              <w:snapToGrid w:val="0"/>
              <w:jc w:val="right"/>
              <w:textAlignment w:val="auto"/>
              <w:rPr>
                <w:rFonts w:cs="Times New Roman"/>
                <w:color w:val="000000"/>
                <w:sz w:val="22"/>
                <w:szCs w:val="22"/>
                <w:lang w:eastAsia="it-IT"/>
              </w:rPr>
            </w:pPr>
          </w:p>
          <w:p w:rsidR="009E0066" w:rsidRDefault="00725299">
            <w:pPr>
              <w:pStyle w:val="Standard"/>
              <w:widowControl/>
              <w:spacing w:after="200"/>
              <w:jc w:val="right"/>
              <w:textAlignment w:val="auto"/>
              <w:rPr>
                <w:rFonts w:cs="Times New Roman"/>
                <w:color w:val="000000"/>
                <w:sz w:val="22"/>
                <w:szCs w:val="22"/>
                <w:lang w:eastAsia="it-IT"/>
              </w:rPr>
            </w:pPr>
            <w:r>
              <w:rPr>
                <w:rFonts w:cs="Times New Roman"/>
                <w:color w:val="000000"/>
                <w:sz w:val="22"/>
                <w:szCs w:val="22"/>
                <w:lang w:eastAsia="it-IT"/>
              </w:rPr>
              <w:t>116.354</w:t>
            </w:r>
          </w:p>
        </w:tc>
      </w:tr>
      <w:tr w:rsidR="009E0066">
        <w:tblPrEx>
          <w:tblCellMar>
            <w:top w:w="0" w:type="dxa"/>
            <w:bottom w:w="0" w:type="dxa"/>
          </w:tblCellMar>
        </w:tblPrEx>
        <w:trPr>
          <w:trHeight w:val="117"/>
        </w:trPr>
        <w:tc>
          <w:tcPr>
            <w:tcW w:w="1799"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725299">
            <w:pPr>
              <w:pStyle w:val="western"/>
              <w:spacing w:before="238" w:after="198" w:line="261" w:lineRule="atLeast"/>
              <w:rPr>
                <w:rFonts w:ascii="Times New Roman" w:hAnsi="Times New Roman" w:cs="Times New Roman"/>
                <w:b/>
                <w:color w:val="000000"/>
                <w:sz w:val="22"/>
                <w:szCs w:val="22"/>
              </w:rPr>
            </w:pPr>
            <w:r>
              <w:rPr>
                <w:rFonts w:ascii="Times New Roman" w:hAnsi="Times New Roman" w:cs="Times New Roman"/>
                <w:b/>
                <w:color w:val="000000"/>
                <w:sz w:val="22"/>
                <w:szCs w:val="22"/>
              </w:rPr>
              <w:t>TOTALE COSTI DIRETTI</w:t>
            </w:r>
          </w:p>
        </w:tc>
        <w:tc>
          <w:tcPr>
            <w:tcW w:w="1036"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9E0066">
            <w:pPr>
              <w:pStyle w:val="western"/>
              <w:snapToGrid w:val="0"/>
              <w:spacing w:before="238" w:after="198" w:line="261" w:lineRule="atLeast"/>
              <w:jc w:val="right"/>
              <w:rPr>
                <w:rFonts w:ascii="Times New Roman" w:hAnsi="Times New Roman" w:cs="Times New Roman"/>
                <w:b/>
                <w:color w:val="000000"/>
                <w:sz w:val="22"/>
                <w:szCs w:val="22"/>
              </w:rPr>
            </w:pPr>
          </w:p>
        </w:tc>
        <w:tc>
          <w:tcPr>
            <w:tcW w:w="1336"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9E0066">
            <w:pPr>
              <w:pStyle w:val="western"/>
              <w:snapToGrid w:val="0"/>
              <w:spacing w:before="238" w:after="198" w:line="261" w:lineRule="atLeast"/>
              <w:jc w:val="right"/>
              <w:rPr>
                <w:rFonts w:ascii="Times New Roman" w:hAnsi="Times New Roman" w:cs="Times New Roman"/>
                <w:b/>
                <w:color w:val="000000"/>
                <w:sz w:val="22"/>
                <w:szCs w:val="22"/>
              </w:rPr>
            </w:pPr>
          </w:p>
        </w:tc>
        <w:tc>
          <w:tcPr>
            <w:tcW w:w="1273"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9E0066">
            <w:pPr>
              <w:pStyle w:val="western"/>
              <w:snapToGrid w:val="0"/>
              <w:spacing w:before="238" w:after="198" w:line="261" w:lineRule="atLeast"/>
              <w:jc w:val="right"/>
              <w:rPr>
                <w:rFonts w:ascii="Times New Roman" w:hAnsi="Times New Roman" w:cs="Times New Roman"/>
                <w:b/>
                <w:color w:val="000000"/>
                <w:sz w:val="22"/>
                <w:szCs w:val="22"/>
              </w:rPr>
            </w:pPr>
          </w:p>
        </w:tc>
        <w:tc>
          <w:tcPr>
            <w:tcW w:w="1181"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725299">
            <w:pPr>
              <w:pStyle w:val="western"/>
              <w:spacing w:before="238" w:after="198" w:line="261" w:lineRule="atLeast"/>
              <w:jc w:val="right"/>
              <w:rPr>
                <w:rFonts w:ascii="Times New Roman" w:hAnsi="Times New Roman" w:cs="Times New Roman"/>
                <w:b/>
                <w:color w:val="000000"/>
                <w:sz w:val="22"/>
                <w:szCs w:val="22"/>
              </w:rPr>
            </w:pPr>
            <w:r>
              <w:rPr>
                <w:rFonts w:ascii="Times New Roman" w:hAnsi="Times New Roman" w:cs="Times New Roman"/>
                <w:b/>
                <w:color w:val="000000"/>
                <w:sz w:val="22"/>
                <w:szCs w:val="22"/>
              </w:rPr>
              <w:t>3.711.318</w:t>
            </w:r>
          </w:p>
        </w:tc>
        <w:tc>
          <w:tcPr>
            <w:tcW w:w="1439"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9E0066">
            <w:pPr>
              <w:pStyle w:val="Standard"/>
              <w:widowControl/>
              <w:snapToGrid w:val="0"/>
              <w:jc w:val="right"/>
              <w:textAlignment w:val="auto"/>
              <w:rPr>
                <w:rFonts w:cs="Times New Roman"/>
                <w:b/>
                <w:color w:val="000000"/>
                <w:sz w:val="22"/>
                <w:szCs w:val="22"/>
                <w:lang w:eastAsia="it-IT"/>
              </w:rPr>
            </w:pPr>
          </w:p>
          <w:p w:rsidR="009E0066" w:rsidRDefault="00725299">
            <w:pPr>
              <w:pStyle w:val="Standard"/>
              <w:widowControl/>
              <w:spacing w:after="200"/>
              <w:jc w:val="right"/>
              <w:textAlignment w:val="auto"/>
              <w:rPr>
                <w:rFonts w:cs="Times New Roman"/>
                <w:b/>
                <w:color w:val="000000"/>
                <w:sz w:val="22"/>
                <w:szCs w:val="22"/>
                <w:lang w:eastAsia="it-IT"/>
              </w:rPr>
            </w:pPr>
            <w:r>
              <w:rPr>
                <w:rFonts w:cs="Times New Roman"/>
                <w:b/>
                <w:color w:val="000000"/>
                <w:sz w:val="22"/>
                <w:szCs w:val="22"/>
                <w:lang w:eastAsia="it-IT"/>
              </w:rPr>
              <w:t>3.711.318</w:t>
            </w:r>
          </w:p>
        </w:tc>
        <w:tc>
          <w:tcPr>
            <w:tcW w:w="11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E0066" w:rsidRDefault="009E0066">
            <w:pPr>
              <w:pStyle w:val="Standard"/>
              <w:widowControl/>
              <w:snapToGrid w:val="0"/>
              <w:jc w:val="right"/>
              <w:textAlignment w:val="auto"/>
              <w:rPr>
                <w:rFonts w:cs="Times New Roman"/>
                <w:b/>
                <w:color w:val="000000"/>
                <w:sz w:val="22"/>
                <w:szCs w:val="22"/>
                <w:lang w:eastAsia="it-IT"/>
              </w:rPr>
            </w:pPr>
          </w:p>
          <w:p w:rsidR="009E0066" w:rsidRDefault="00725299">
            <w:pPr>
              <w:pStyle w:val="Standard"/>
              <w:widowControl/>
              <w:spacing w:after="200"/>
              <w:jc w:val="right"/>
              <w:textAlignment w:val="auto"/>
              <w:rPr>
                <w:rFonts w:cs="Times New Roman"/>
                <w:b/>
                <w:color w:val="000000"/>
                <w:sz w:val="22"/>
                <w:szCs w:val="22"/>
                <w:lang w:eastAsia="it-IT"/>
              </w:rPr>
            </w:pPr>
            <w:r>
              <w:rPr>
                <w:rFonts w:cs="Times New Roman"/>
                <w:b/>
                <w:color w:val="000000"/>
                <w:sz w:val="22"/>
                <w:szCs w:val="22"/>
                <w:lang w:eastAsia="it-IT"/>
              </w:rPr>
              <w:t>3.711.318</w:t>
            </w:r>
          </w:p>
        </w:tc>
      </w:tr>
      <w:tr w:rsidR="009E0066">
        <w:tblPrEx>
          <w:tblCellMar>
            <w:top w:w="0" w:type="dxa"/>
            <w:bottom w:w="0" w:type="dxa"/>
          </w:tblCellMar>
        </w:tblPrEx>
        <w:trPr>
          <w:trHeight w:val="117"/>
        </w:trPr>
        <w:tc>
          <w:tcPr>
            <w:tcW w:w="1799"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725299">
            <w:pPr>
              <w:pStyle w:val="western"/>
              <w:spacing w:before="238" w:after="198" w:line="261" w:lineRule="atLeast"/>
              <w:rPr>
                <w:rFonts w:ascii="Times New Roman" w:hAnsi="Times New Roman" w:cs="Times New Roman"/>
                <w:color w:val="000000"/>
                <w:sz w:val="22"/>
                <w:szCs w:val="22"/>
              </w:rPr>
            </w:pPr>
            <w:r>
              <w:rPr>
                <w:rFonts w:ascii="Times New Roman" w:hAnsi="Times New Roman" w:cs="Times New Roman"/>
                <w:color w:val="000000"/>
                <w:sz w:val="22"/>
                <w:szCs w:val="22"/>
              </w:rPr>
              <w:t>COSTI INDIRETTI</w:t>
            </w:r>
          </w:p>
        </w:tc>
        <w:tc>
          <w:tcPr>
            <w:tcW w:w="1036"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9E0066">
            <w:pPr>
              <w:pStyle w:val="western"/>
              <w:snapToGrid w:val="0"/>
              <w:spacing w:before="238" w:after="198" w:line="261" w:lineRule="atLeast"/>
              <w:jc w:val="right"/>
              <w:rPr>
                <w:rFonts w:ascii="Times New Roman" w:hAnsi="Times New Roman" w:cs="Times New Roman"/>
                <w:color w:val="000000"/>
                <w:sz w:val="22"/>
                <w:szCs w:val="22"/>
              </w:rPr>
            </w:pPr>
          </w:p>
        </w:tc>
        <w:tc>
          <w:tcPr>
            <w:tcW w:w="1336"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9E0066">
            <w:pPr>
              <w:pStyle w:val="western"/>
              <w:snapToGrid w:val="0"/>
              <w:spacing w:before="238" w:after="198" w:line="261" w:lineRule="atLeast"/>
              <w:jc w:val="right"/>
              <w:rPr>
                <w:rFonts w:ascii="Times New Roman" w:hAnsi="Times New Roman" w:cs="Times New Roman"/>
                <w:color w:val="000000"/>
                <w:sz w:val="22"/>
                <w:szCs w:val="22"/>
              </w:rPr>
            </w:pPr>
          </w:p>
        </w:tc>
        <w:tc>
          <w:tcPr>
            <w:tcW w:w="1273"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9E0066">
            <w:pPr>
              <w:pStyle w:val="western"/>
              <w:snapToGrid w:val="0"/>
              <w:spacing w:before="238" w:after="198" w:line="261" w:lineRule="atLeast"/>
              <w:jc w:val="right"/>
              <w:rPr>
                <w:rFonts w:ascii="Times New Roman" w:hAnsi="Times New Roman" w:cs="Times New Roman"/>
                <w:color w:val="000000"/>
                <w:sz w:val="22"/>
                <w:szCs w:val="22"/>
              </w:rPr>
            </w:pPr>
          </w:p>
        </w:tc>
        <w:tc>
          <w:tcPr>
            <w:tcW w:w="1181"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725299">
            <w:pPr>
              <w:pStyle w:val="western"/>
              <w:spacing w:before="238" w:after="198" w:line="261" w:lineRule="atLeast"/>
              <w:jc w:val="right"/>
              <w:rPr>
                <w:rFonts w:ascii="Times New Roman" w:hAnsi="Times New Roman" w:cs="Times New Roman"/>
                <w:color w:val="000000"/>
                <w:sz w:val="22"/>
                <w:szCs w:val="22"/>
              </w:rPr>
            </w:pPr>
            <w:r>
              <w:rPr>
                <w:rFonts w:ascii="Times New Roman" w:hAnsi="Times New Roman" w:cs="Times New Roman"/>
                <w:color w:val="000000"/>
                <w:sz w:val="22"/>
                <w:szCs w:val="22"/>
              </w:rPr>
              <w:t>154.423</w:t>
            </w:r>
          </w:p>
        </w:tc>
        <w:tc>
          <w:tcPr>
            <w:tcW w:w="1439"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9E0066">
            <w:pPr>
              <w:pStyle w:val="Standard"/>
              <w:widowControl/>
              <w:snapToGrid w:val="0"/>
              <w:jc w:val="right"/>
              <w:textAlignment w:val="auto"/>
              <w:rPr>
                <w:rFonts w:cs="Times New Roman"/>
                <w:color w:val="000000"/>
                <w:sz w:val="22"/>
                <w:szCs w:val="22"/>
                <w:lang w:eastAsia="it-IT"/>
              </w:rPr>
            </w:pPr>
          </w:p>
          <w:p w:rsidR="009E0066" w:rsidRDefault="00725299">
            <w:pPr>
              <w:pStyle w:val="Standard"/>
              <w:widowControl/>
              <w:spacing w:after="200"/>
              <w:jc w:val="right"/>
              <w:textAlignment w:val="auto"/>
              <w:rPr>
                <w:rFonts w:cs="Times New Roman"/>
                <w:color w:val="000000"/>
                <w:sz w:val="22"/>
                <w:szCs w:val="22"/>
                <w:lang w:eastAsia="it-IT"/>
              </w:rPr>
            </w:pPr>
            <w:r>
              <w:rPr>
                <w:rFonts w:cs="Times New Roman"/>
                <w:color w:val="000000"/>
                <w:sz w:val="22"/>
                <w:szCs w:val="22"/>
                <w:lang w:eastAsia="it-IT"/>
              </w:rPr>
              <w:t>154.423</w:t>
            </w:r>
          </w:p>
        </w:tc>
        <w:tc>
          <w:tcPr>
            <w:tcW w:w="11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E0066" w:rsidRDefault="009E0066">
            <w:pPr>
              <w:pStyle w:val="Standard"/>
              <w:widowControl/>
              <w:snapToGrid w:val="0"/>
              <w:jc w:val="right"/>
              <w:textAlignment w:val="auto"/>
              <w:rPr>
                <w:rFonts w:cs="Times New Roman"/>
                <w:color w:val="000000"/>
                <w:sz w:val="22"/>
                <w:szCs w:val="22"/>
                <w:lang w:eastAsia="it-IT"/>
              </w:rPr>
            </w:pPr>
          </w:p>
          <w:p w:rsidR="009E0066" w:rsidRDefault="00725299">
            <w:pPr>
              <w:pStyle w:val="Standard"/>
              <w:widowControl/>
              <w:spacing w:after="200"/>
              <w:jc w:val="right"/>
              <w:textAlignment w:val="auto"/>
              <w:rPr>
                <w:rFonts w:cs="Times New Roman"/>
                <w:color w:val="000000"/>
                <w:sz w:val="22"/>
                <w:szCs w:val="22"/>
                <w:lang w:eastAsia="it-IT"/>
              </w:rPr>
            </w:pPr>
            <w:r>
              <w:rPr>
                <w:rFonts w:cs="Times New Roman"/>
                <w:color w:val="000000"/>
                <w:sz w:val="22"/>
                <w:szCs w:val="22"/>
                <w:lang w:eastAsia="it-IT"/>
              </w:rPr>
              <w:t>154.423</w:t>
            </w:r>
          </w:p>
        </w:tc>
      </w:tr>
      <w:tr w:rsidR="009E0066">
        <w:tblPrEx>
          <w:tblCellMar>
            <w:top w:w="0" w:type="dxa"/>
            <w:bottom w:w="0" w:type="dxa"/>
          </w:tblCellMar>
        </w:tblPrEx>
        <w:trPr>
          <w:trHeight w:val="117"/>
        </w:trPr>
        <w:tc>
          <w:tcPr>
            <w:tcW w:w="1799"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725299">
            <w:pPr>
              <w:pStyle w:val="western"/>
              <w:spacing w:before="238" w:after="198" w:line="261" w:lineRule="atLeast"/>
              <w:rPr>
                <w:rFonts w:ascii="Times New Roman" w:hAnsi="Times New Roman" w:cs="Times New Roman"/>
                <w:color w:val="000000"/>
                <w:sz w:val="22"/>
                <w:szCs w:val="22"/>
              </w:rPr>
            </w:pPr>
            <w:r>
              <w:rPr>
                <w:rFonts w:ascii="Times New Roman" w:hAnsi="Times New Roman" w:cs="Times New Roman"/>
                <w:color w:val="000000"/>
                <w:sz w:val="22"/>
                <w:szCs w:val="22"/>
              </w:rPr>
              <w:t>BIDGET – SERVIZI A CORPO</w:t>
            </w:r>
          </w:p>
        </w:tc>
        <w:tc>
          <w:tcPr>
            <w:tcW w:w="1036"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9E0066">
            <w:pPr>
              <w:pStyle w:val="western"/>
              <w:snapToGrid w:val="0"/>
              <w:spacing w:before="238" w:after="198" w:line="261" w:lineRule="atLeast"/>
              <w:jc w:val="right"/>
              <w:rPr>
                <w:rFonts w:ascii="Times New Roman" w:hAnsi="Times New Roman" w:cs="Times New Roman"/>
                <w:color w:val="000000"/>
                <w:sz w:val="22"/>
                <w:szCs w:val="22"/>
              </w:rPr>
            </w:pPr>
          </w:p>
        </w:tc>
        <w:tc>
          <w:tcPr>
            <w:tcW w:w="1336"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9E0066">
            <w:pPr>
              <w:pStyle w:val="western"/>
              <w:snapToGrid w:val="0"/>
              <w:spacing w:before="238" w:after="198" w:line="261" w:lineRule="atLeast"/>
              <w:jc w:val="right"/>
              <w:rPr>
                <w:rFonts w:ascii="Times New Roman" w:hAnsi="Times New Roman" w:cs="Times New Roman"/>
                <w:color w:val="000000"/>
                <w:sz w:val="22"/>
                <w:szCs w:val="22"/>
              </w:rPr>
            </w:pPr>
          </w:p>
        </w:tc>
        <w:tc>
          <w:tcPr>
            <w:tcW w:w="1273"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9E0066">
            <w:pPr>
              <w:pStyle w:val="western"/>
              <w:snapToGrid w:val="0"/>
              <w:spacing w:before="238" w:after="198" w:line="261" w:lineRule="atLeast"/>
              <w:jc w:val="right"/>
              <w:rPr>
                <w:rFonts w:ascii="Times New Roman" w:hAnsi="Times New Roman" w:cs="Times New Roman"/>
                <w:color w:val="000000"/>
                <w:sz w:val="22"/>
                <w:szCs w:val="22"/>
              </w:rPr>
            </w:pPr>
          </w:p>
        </w:tc>
        <w:tc>
          <w:tcPr>
            <w:tcW w:w="1181"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725299">
            <w:pPr>
              <w:pStyle w:val="western"/>
              <w:spacing w:before="238" w:after="198" w:line="261" w:lineRule="atLeast"/>
              <w:jc w:val="right"/>
              <w:rPr>
                <w:rFonts w:ascii="Times New Roman" w:hAnsi="Times New Roman" w:cs="Times New Roman"/>
                <w:color w:val="000000"/>
                <w:sz w:val="22"/>
                <w:szCs w:val="22"/>
              </w:rPr>
            </w:pPr>
            <w:r>
              <w:rPr>
                <w:rFonts w:ascii="Times New Roman" w:hAnsi="Times New Roman" w:cs="Times New Roman"/>
                <w:color w:val="000000"/>
                <w:sz w:val="22"/>
                <w:szCs w:val="22"/>
              </w:rPr>
              <w:t>29.000</w:t>
            </w:r>
          </w:p>
        </w:tc>
        <w:tc>
          <w:tcPr>
            <w:tcW w:w="1439"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9E0066">
            <w:pPr>
              <w:pStyle w:val="Standard"/>
              <w:widowControl/>
              <w:snapToGrid w:val="0"/>
              <w:jc w:val="right"/>
              <w:textAlignment w:val="auto"/>
              <w:rPr>
                <w:rFonts w:cs="Times New Roman"/>
                <w:color w:val="000000"/>
                <w:sz w:val="22"/>
                <w:szCs w:val="22"/>
                <w:lang w:eastAsia="it-IT"/>
              </w:rPr>
            </w:pPr>
          </w:p>
          <w:p w:rsidR="009E0066" w:rsidRDefault="00725299">
            <w:pPr>
              <w:pStyle w:val="Standard"/>
              <w:widowControl/>
              <w:spacing w:after="200"/>
              <w:jc w:val="right"/>
              <w:textAlignment w:val="auto"/>
              <w:rPr>
                <w:rFonts w:cs="Times New Roman"/>
                <w:color w:val="000000"/>
                <w:sz w:val="22"/>
                <w:szCs w:val="22"/>
                <w:lang w:eastAsia="it-IT"/>
              </w:rPr>
            </w:pPr>
            <w:r>
              <w:rPr>
                <w:rFonts w:cs="Times New Roman"/>
                <w:color w:val="000000"/>
                <w:sz w:val="22"/>
                <w:szCs w:val="22"/>
                <w:lang w:eastAsia="it-IT"/>
              </w:rPr>
              <w:t>29.000</w:t>
            </w:r>
          </w:p>
        </w:tc>
        <w:tc>
          <w:tcPr>
            <w:tcW w:w="11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E0066" w:rsidRDefault="009E0066">
            <w:pPr>
              <w:pStyle w:val="Standard"/>
              <w:widowControl/>
              <w:snapToGrid w:val="0"/>
              <w:jc w:val="right"/>
              <w:textAlignment w:val="auto"/>
              <w:rPr>
                <w:rFonts w:cs="Times New Roman"/>
                <w:color w:val="000000"/>
                <w:sz w:val="22"/>
                <w:szCs w:val="22"/>
                <w:lang w:eastAsia="it-IT"/>
              </w:rPr>
            </w:pPr>
          </w:p>
          <w:p w:rsidR="009E0066" w:rsidRDefault="00725299">
            <w:pPr>
              <w:pStyle w:val="Standard"/>
              <w:widowControl/>
              <w:spacing w:after="200"/>
              <w:jc w:val="right"/>
              <w:textAlignment w:val="auto"/>
              <w:rPr>
                <w:rFonts w:cs="Times New Roman"/>
                <w:color w:val="000000"/>
                <w:sz w:val="22"/>
                <w:szCs w:val="22"/>
                <w:lang w:eastAsia="it-IT"/>
              </w:rPr>
            </w:pPr>
            <w:r>
              <w:rPr>
                <w:rFonts w:cs="Times New Roman"/>
                <w:color w:val="000000"/>
                <w:sz w:val="22"/>
                <w:szCs w:val="22"/>
                <w:lang w:eastAsia="it-IT"/>
              </w:rPr>
              <w:t>29.000</w:t>
            </w:r>
          </w:p>
        </w:tc>
      </w:tr>
      <w:tr w:rsidR="009E0066">
        <w:tblPrEx>
          <w:tblCellMar>
            <w:top w:w="0" w:type="dxa"/>
            <w:bottom w:w="0" w:type="dxa"/>
          </w:tblCellMar>
        </w:tblPrEx>
        <w:trPr>
          <w:trHeight w:val="117"/>
        </w:trPr>
        <w:tc>
          <w:tcPr>
            <w:tcW w:w="1799"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725299">
            <w:pPr>
              <w:pStyle w:val="western"/>
              <w:spacing w:before="238" w:after="198" w:line="261" w:lineRule="atLeast"/>
              <w:rPr>
                <w:rFonts w:ascii="Times New Roman" w:hAnsi="Times New Roman" w:cs="Times New Roman"/>
                <w:b/>
                <w:color w:val="000000"/>
                <w:sz w:val="22"/>
                <w:szCs w:val="22"/>
              </w:rPr>
            </w:pPr>
            <w:r>
              <w:rPr>
                <w:rFonts w:ascii="Times New Roman" w:hAnsi="Times New Roman" w:cs="Times New Roman"/>
                <w:b/>
                <w:color w:val="000000"/>
                <w:sz w:val="22"/>
                <w:szCs w:val="22"/>
              </w:rPr>
              <w:t>A. TOTALE COSTI OPERATIVI</w:t>
            </w:r>
          </w:p>
        </w:tc>
        <w:tc>
          <w:tcPr>
            <w:tcW w:w="1036"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9E0066">
            <w:pPr>
              <w:pStyle w:val="western"/>
              <w:snapToGrid w:val="0"/>
              <w:spacing w:before="238" w:after="198" w:line="261" w:lineRule="atLeast"/>
              <w:jc w:val="right"/>
              <w:rPr>
                <w:rFonts w:ascii="Times New Roman" w:hAnsi="Times New Roman" w:cs="Times New Roman"/>
                <w:b/>
                <w:color w:val="000000"/>
                <w:sz w:val="22"/>
                <w:szCs w:val="22"/>
              </w:rPr>
            </w:pPr>
          </w:p>
        </w:tc>
        <w:tc>
          <w:tcPr>
            <w:tcW w:w="1336"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9E0066">
            <w:pPr>
              <w:pStyle w:val="western"/>
              <w:snapToGrid w:val="0"/>
              <w:spacing w:before="238" w:after="198" w:line="261" w:lineRule="atLeast"/>
              <w:jc w:val="right"/>
              <w:rPr>
                <w:rFonts w:ascii="Times New Roman" w:hAnsi="Times New Roman" w:cs="Times New Roman"/>
                <w:b/>
                <w:color w:val="000000"/>
                <w:sz w:val="22"/>
                <w:szCs w:val="22"/>
              </w:rPr>
            </w:pPr>
          </w:p>
        </w:tc>
        <w:tc>
          <w:tcPr>
            <w:tcW w:w="1273"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9E0066">
            <w:pPr>
              <w:pStyle w:val="western"/>
              <w:snapToGrid w:val="0"/>
              <w:spacing w:before="238" w:after="198" w:line="261" w:lineRule="atLeast"/>
              <w:jc w:val="right"/>
              <w:rPr>
                <w:rFonts w:ascii="Times New Roman" w:hAnsi="Times New Roman" w:cs="Times New Roman"/>
                <w:b/>
                <w:color w:val="000000"/>
                <w:sz w:val="22"/>
                <w:szCs w:val="22"/>
              </w:rPr>
            </w:pPr>
          </w:p>
        </w:tc>
        <w:tc>
          <w:tcPr>
            <w:tcW w:w="1181"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725299">
            <w:pPr>
              <w:pStyle w:val="western"/>
              <w:spacing w:before="238" w:after="198" w:line="261" w:lineRule="atLeast"/>
              <w:jc w:val="right"/>
              <w:rPr>
                <w:rFonts w:ascii="Times New Roman" w:hAnsi="Times New Roman" w:cs="Times New Roman"/>
                <w:b/>
                <w:color w:val="000000"/>
                <w:sz w:val="22"/>
                <w:szCs w:val="22"/>
              </w:rPr>
            </w:pPr>
            <w:r>
              <w:rPr>
                <w:rFonts w:ascii="Times New Roman" w:hAnsi="Times New Roman" w:cs="Times New Roman"/>
                <w:b/>
                <w:color w:val="000000"/>
                <w:sz w:val="22"/>
                <w:szCs w:val="22"/>
              </w:rPr>
              <w:t>4.043.999</w:t>
            </w:r>
          </w:p>
        </w:tc>
        <w:tc>
          <w:tcPr>
            <w:tcW w:w="1439"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9E0066">
            <w:pPr>
              <w:pStyle w:val="Standard"/>
              <w:widowControl/>
              <w:snapToGrid w:val="0"/>
              <w:jc w:val="right"/>
              <w:textAlignment w:val="auto"/>
              <w:rPr>
                <w:rFonts w:cs="Times New Roman"/>
                <w:b/>
                <w:color w:val="000000"/>
                <w:sz w:val="22"/>
                <w:szCs w:val="22"/>
                <w:lang w:eastAsia="it-IT"/>
              </w:rPr>
            </w:pPr>
          </w:p>
          <w:p w:rsidR="009E0066" w:rsidRDefault="00725299">
            <w:pPr>
              <w:pStyle w:val="Standard"/>
              <w:widowControl/>
              <w:spacing w:after="200"/>
              <w:jc w:val="right"/>
              <w:textAlignment w:val="auto"/>
              <w:rPr>
                <w:rFonts w:cs="Times New Roman"/>
                <w:b/>
                <w:color w:val="000000"/>
                <w:sz w:val="22"/>
                <w:szCs w:val="22"/>
                <w:lang w:eastAsia="it-IT"/>
              </w:rPr>
            </w:pPr>
            <w:r>
              <w:rPr>
                <w:rFonts w:cs="Times New Roman"/>
                <w:b/>
                <w:color w:val="000000"/>
                <w:sz w:val="22"/>
                <w:szCs w:val="22"/>
                <w:lang w:eastAsia="it-IT"/>
              </w:rPr>
              <w:t>4.043.999</w:t>
            </w:r>
          </w:p>
        </w:tc>
        <w:tc>
          <w:tcPr>
            <w:tcW w:w="11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E0066" w:rsidRDefault="009E0066">
            <w:pPr>
              <w:pStyle w:val="Standard"/>
              <w:widowControl/>
              <w:snapToGrid w:val="0"/>
              <w:jc w:val="right"/>
              <w:textAlignment w:val="auto"/>
              <w:rPr>
                <w:rFonts w:cs="Times New Roman"/>
                <w:b/>
                <w:color w:val="000000"/>
                <w:sz w:val="22"/>
                <w:szCs w:val="22"/>
                <w:lang w:eastAsia="it-IT"/>
              </w:rPr>
            </w:pPr>
          </w:p>
          <w:p w:rsidR="009E0066" w:rsidRDefault="00725299">
            <w:pPr>
              <w:pStyle w:val="Standard"/>
              <w:widowControl/>
              <w:spacing w:after="200"/>
              <w:jc w:val="right"/>
              <w:textAlignment w:val="auto"/>
              <w:rPr>
                <w:rFonts w:cs="Times New Roman"/>
                <w:b/>
                <w:color w:val="000000"/>
                <w:sz w:val="22"/>
                <w:szCs w:val="22"/>
                <w:lang w:eastAsia="it-IT"/>
              </w:rPr>
            </w:pPr>
            <w:r>
              <w:rPr>
                <w:rFonts w:cs="Times New Roman"/>
                <w:b/>
                <w:color w:val="000000"/>
                <w:sz w:val="22"/>
                <w:szCs w:val="22"/>
                <w:lang w:eastAsia="it-IT"/>
              </w:rPr>
              <w:t>4.043.999</w:t>
            </w:r>
          </w:p>
        </w:tc>
      </w:tr>
      <w:tr w:rsidR="009E0066">
        <w:tblPrEx>
          <w:tblCellMar>
            <w:top w:w="0" w:type="dxa"/>
            <w:bottom w:w="0" w:type="dxa"/>
          </w:tblCellMar>
        </w:tblPrEx>
        <w:trPr>
          <w:trHeight w:val="117"/>
        </w:trPr>
        <w:tc>
          <w:tcPr>
            <w:tcW w:w="1799"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725299">
            <w:pPr>
              <w:pStyle w:val="western"/>
              <w:spacing w:before="238" w:after="198" w:line="261" w:lineRule="atLeast"/>
              <w:rPr>
                <w:rFonts w:ascii="Times New Roman" w:hAnsi="Times New Roman" w:cs="Times New Roman"/>
                <w:color w:val="000000"/>
                <w:sz w:val="22"/>
                <w:szCs w:val="22"/>
              </w:rPr>
            </w:pPr>
            <w:r>
              <w:rPr>
                <w:rFonts w:ascii="Times New Roman" w:hAnsi="Times New Roman" w:cs="Times New Roman"/>
                <w:color w:val="000000"/>
                <w:sz w:val="22"/>
                <w:szCs w:val="22"/>
              </w:rPr>
              <w:t>B. BENEFICI CONAI</w:t>
            </w:r>
          </w:p>
        </w:tc>
        <w:tc>
          <w:tcPr>
            <w:tcW w:w="1036"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725299">
            <w:pPr>
              <w:pStyle w:val="western"/>
              <w:spacing w:before="238" w:after="198" w:line="261" w:lineRule="atLeast"/>
              <w:jc w:val="right"/>
              <w:rPr>
                <w:rFonts w:ascii="Times New Roman" w:hAnsi="Times New Roman" w:cs="Times New Roman"/>
                <w:color w:val="000000"/>
                <w:sz w:val="22"/>
                <w:szCs w:val="22"/>
              </w:rPr>
            </w:pPr>
            <w:r>
              <w:rPr>
                <w:rFonts w:ascii="Times New Roman" w:hAnsi="Times New Roman" w:cs="Times New Roman"/>
                <w:color w:val="000000"/>
                <w:sz w:val="22"/>
                <w:szCs w:val="22"/>
              </w:rPr>
              <w:t>100%</w:t>
            </w:r>
          </w:p>
        </w:tc>
        <w:tc>
          <w:tcPr>
            <w:tcW w:w="1336"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9E0066">
            <w:pPr>
              <w:pStyle w:val="western"/>
              <w:snapToGrid w:val="0"/>
              <w:spacing w:before="238" w:after="198" w:line="261" w:lineRule="atLeast"/>
              <w:jc w:val="right"/>
              <w:rPr>
                <w:rFonts w:ascii="Times New Roman" w:hAnsi="Times New Roman" w:cs="Times New Roman"/>
                <w:color w:val="000000"/>
                <w:sz w:val="22"/>
                <w:szCs w:val="22"/>
              </w:rPr>
            </w:pPr>
          </w:p>
        </w:tc>
        <w:tc>
          <w:tcPr>
            <w:tcW w:w="1273"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9E0066">
            <w:pPr>
              <w:pStyle w:val="western"/>
              <w:snapToGrid w:val="0"/>
              <w:spacing w:before="238" w:after="198" w:line="261" w:lineRule="atLeast"/>
              <w:jc w:val="right"/>
              <w:rPr>
                <w:rFonts w:ascii="Times New Roman" w:hAnsi="Times New Roman" w:cs="Times New Roman"/>
                <w:color w:val="000000"/>
                <w:sz w:val="22"/>
                <w:szCs w:val="22"/>
              </w:rPr>
            </w:pPr>
          </w:p>
        </w:tc>
        <w:tc>
          <w:tcPr>
            <w:tcW w:w="1181"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725299">
            <w:pPr>
              <w:pStyle w:val="western"/>
              <w:spacing w:before="238" w:after="198" w:line="261" w:lineRule="atLeast"/>
              <w:jc w:val="right"/>
              <w:rPr>
                <w:rFonts w:ascii="Times New Roman" w:hAnsi="Times New Roman" w:cs="Times New Roman"/>
                <w:color w:val="000000"/>
                <w:sz w:val="22"/>
                <w:szCs w:val="22"/>
              </w:rPr>
            </w:pPr>
            <w:r>
              <w:rPr>
                <w:rFonts w:ascii="Times New Roman" w:hAnsi="Times New Roman" w:cs="Times New Roman"/>
                <w:color w:val="000000"/>
                <w:sz w:val="22"/>
                <w:szCs w:val="22"/>
              </w:rPr>
              <w:t>- 571.184</w:t>
            </w:r>
          </w:p>
        </w:tc>
        <w:tc>
          <w:tcPr>
            <w:tcW w:w="1439"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9E0066">
            <w:pPr>
              <w:pStyle w:val="Standard"/>
              <w:widowControl/>
              <w:snapToGrid w:val="0"/>
              <w:jc w:val="right"/>
              <w:textAlignment w:val="auto"/>
              <w:rPr>
                <w:rFonts w:cs="Times New Roman"/>
                <w:color w:val="000000"/>
                <w:sz w:val="22"/>
                <w:szCs w:val="22"/>
                <w:lang w:eastAsia="it-IT"/>
              </w:rPr>
            </w:pPr>
          </w:p>
          <w:p w:rsidR="009E0066" w:rsidRDefault="00725299">
            <w:pPr>
              <w:pStyle w:val="Standard"/>
              <w:widowControl/>
              <w:spacing w:after="200"/>
              <w:jc w:val="right"/>
              <w:textAlignment w:val="auto"/>
              <w:rPr>
                <w:rFonts w:cs="Times New Roman"/>
                <w:color w:val="000000"/>
                <w:sz w:val="22"/>
                <w:szCs w:val="22"/>
                <w:lang w:eastAsia="it-IT"/>
              </w:rPr>
            </w:pPr>
            <w:r>
              <w:rPr>
                <w:rFonts w:cs="Times New Roman"/>
                <w:color w:val="000000"/>
                <w:sz w:val="22"/>
                <w:szCs w:val="22"/>
                <w:lang w:eastAsia="it-IT"/>
              </w:rPr>
              <w:t>- 481.747</w:t>
            </w:r>
          </w:p>
        </w:tc>
        <w:tc>
          <w:tcPr>
            <w:tcW w:w="11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E0066" w:rsidRDefault="009E0066">
            <w:pPr>
              <w:pStyle w:val="Standard"/>
              <w:widowControl/>
              <w:snapToGrid w:val="0"/>
              <w:jc w:val="right"/>
              <w:textAlignment w:val="auto"/>
              <w:rPr>
                <w:rFonts w:cs="Times New Roman"/>
                <w:color w:val="000000"/>
                <w:sz w:val="22"/>
                <w:szCs w:val="22"/>
                <w:lang w:eastAsia="it-IT"/>
              </w:rPr>
            </w:pPr>
          </w:p>
          <w:p w:rsidR="009E0066" w:rsidRDefault="00725299">
            <w:pPr>
              <w:pStyle w:val="Standard"/>
              <w:widowControl/>
              <w:spacing w:after="200"/>
              <w:jc w:val="right"/>
              <w:textAlignment w:val="auto"/>
              <w:rPr>
                <w:rFonts w:cs="Times New Roman"/>
                <w:color w:val="000000"/>
                <w:sz w:val="22"/>
                <w:szCs w:val="22"/>
                <w:lang w:eastAsia="it-IT"/>
              </w:rPr>
            </w:pPr>
            <w:r>
              <w:rPr>
                <w:rFonts w:cs="Times New Roman"/>
                <w:color w:val="000000"/>
                <w:sz w:val="22"/>
                <w:szCs w:val="22"/>
                <w:lang w:eastAsia="it-IT"/>
              </w:rPr>
              <w:t>- 287.881</w:t>
            </w:r>
          </w:p>
        </w:tc>
      </w:tr>
      <w:tr w:rsidR="009E0066">
        <w:tblPrEx>
          <w:tblCellMar>
            <w:top w:w="0" w:type="dxa"/>
            <w:bottom w:w="0" w:type="dxa"/>
          </w:tblCellMar>
        </w:tblPrEx>
        <w:trPr>
          <w:trHeight w:val="117"/>
        </w:trPr>
        <w:tc>
          <w:tcPr>
            <w:tcW w:w="1799"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725299">
            <w:pPr>
              <w:pStyle w:val="western"/>
              <w:spacing w:before="238" w:after="198" w:line="261" w:lineRule="atLeast"/>
              <w:rPr>
                <w:rFonts w:ascii="Times New Roman" w:hAnsi="Times New Roman" w:cs="Times New Roman"/>
                <w:color w:val="000000"/>
                <w:sz w:val="22"/>
                <w:szCs w:val="22"/>
              </w:rPr>
            </w:pPr>
            <w:r>
              <w:rPr>
                <w:rFonts w:ascii="Times New Roman" w:hAnsi="Times New Roman" w:cs="Times New Roman"/>
                <w:color w:val="000000"/>
                <w:sz w:val="22"/>
                <w:szCs w:val="22"/>
              </w:rPr>
              <w:t>C. COSTI SMALTIMENTO</w:t>
            </w:r>
          </w:p>
        </w:tc>
        <w:tc>
          <w:tcPr>
            <w:tcW w:w="1036"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9E0066">
            <w:pPr>
              <w:pStyle w:val="western"/>
              <w:snapToGrid w:val="0"/>
              <w:spacing w:before="238" w:after="198" w:line="261" w:lineRule="atLeast"/>
              <w:jc w:val="right"/>
              <w:rPr>
                <w:rFonts w:ascii="Times New Roman" w:hAnsi="Times New Roman" w:cs="Times New Roman"/>
                <w:color w:val="000000"/>
                <w:sz w:val="22"/>
                <w:szCs w:val="22"/>
              </w:rPr>
            </w:pPr>
          </w:p>
        </w:tc>
        <w:tc>
          <w:tcPr>
            <w:tcW w:w="1336"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9E0066">
            <w:pPr>
              <w:pStyle w:val="western"/>
              <w:snapToGrid w:val="0"/>
              <w:spacing w:before="238" w:after="198" w:line="261" w:lineRule="atLeast"/>
              <w:jc w:val="right"/>
              <w:rPr>
                <w:rFonts w:ascii="Times New Roman" w:hAnsi="Times New Roman" w:cs="Times New Roman"/>
                <w:color w:val="000000"/>
                <w:sz w:val="22"/>
                <w:szCs w:val="22"/>
              </w:rPr>
            </w:pPr>
          </w:p>
        </w:tc>
        <w:tc>
          <w:tcPr>
            <w:tcW w:w="1273"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9E0066">
            <w:pPr>
              <w:pStyle w:val="western"/>
              <w:snapToGrid w:val="0"/>
              <w:spacing w:before="238" w:after="198" w:line="261" w:lineRule="atLeast"/>
              <w:jc w:val="right"/>
              <w:rPr>
                <w:rFonts w:ascii="Times New Roman" w:hAnsi="Times New Roman" w:cs="Times New Roman"/>
                <w:color w:val="000000"/>
                <w:sz w:val="22"/>
                <w:szCs w:val="22"/>
              </w:rPr>
            </w:pPr>
          </w:p>
        </w:tc>
        <w:tc>
          <w:tcPr>
            <w:tcW w:w="1181"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725299">
            <w:pPr>
              <w:pStyle w:val="western"/>
              <w:spacing w:before="238" w:after="198" w:line="261" w:lineRule="atLeast"/>
              <w:jc w:val="right"/>
              <w:rPr>
                <w:rFonts w:ascii="Times New Roman" w:hAnsi="Times New Roman" w:cs="Times New Roman"/>
                <w:color w:val="000000"/>
                <w:sz w:val="22"/>
                <w:szCs w:val="22"/>
              </w:rPr>
            </w:pPr>
            <w:r>
              <w:rPr>
                <w:rFonts w:ascii="Times New Roman" w:hAnsi="Times New Roman" w:cs="Times New Roman"/>
                <w:color w:val="000000"/>
                <w:sz w:val="22"/>
                <w:szCs w:val="22"/>
              </w:rPr>
              <w:t>1.612.546</w:t>
            </w:r>
          </w:p>
        </w:tc>
        <w:tc>
          <w:tcPr>
            <w:tcW w:w="1439"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725299">
            <w:pPr>
              <w:pStyle w:val="western"/>
              <w:spacing w:before="238" w:after="198" w:line="261" w:lineRule="atLeast"/>
              <w:jc w:val="right"/>
              <w:rPr>
                <w:rFonts w:ascii="Times New Roman" w:hAnsi="Times New Roman" w:cs="Times New Roman"/>
                <w:color w:val="000000"/>
                <w:sz w:val="22"/>
                <w:szCs w:val="22"/>
              </w:rPr>
            </w:pPr>
            <w:r>
              <w:rPr>
                <w:rFonts w:ascii="Times New Roman" w:hAnsi="Times New Roman" w:cs="Times New Roman"/>
                <w:color w:val="000000"/>
                <w:sz w:val="22"/>
                <w:szCs w:val="22"/>
              </w:rPr>
              <w:t>1.992.993</w:t>
            </w:r>
          </w:p>
        </w:tc>
        <w:tc>
          <w:tcPr>
            <w:tcW w:w="11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E0066" w:rsidRDefault="00725299">
            <w:pPr>
              <w:pStyle w:val="western"/>
              <w:spacing w:before="238" w:after="198" w:line="261" w:lineRule="atLeast"/>
              <w:jc w:val="right"/>
              <w:rPr>
                <w:rFonts w:ascii="Times New Roman" w:hAnsi="Times New Roman" w:cs="Times New Roman"/>
                <w:color w:val="000000"/>
                <w:sz w:val="22"/>
                <w:szCs w:val="22"/>
              </w:rPr>
            </w:pPr>
            <w:r>
              <w:rPr>
                <w:rFonts w:ascii="Times New Roman" w:hAnsi="Times New Roman" w:cs="Times New Roman"/>
                <w:color w:val="000000"/>
                <w:sz w:val="22"/>
                <w:szCs w:val="22"/>
              </w:rPr>
              <w:t>2.397.485</w:t>
            </w:r>
          </w:p>
        </w:tc>
      </w:tr>
      <w:tr w:rsidR="009E0066">
        <w:tblPrEx>
          <w:tblCellMar>
            <w:top w:w="0" w:type="dxa"/>
            <w:bottom w:w="0" w:type="dxa"/>
          </w:tblCellMar>
        </w:tblPrEx>
        <w:trPr>
          <w:trHeight w:val="117"/>
        </w:trPr>
        <w:tc>
          <w:tcPr>
            <w:tcW w:w="1799"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725299">
            <w:pPr>
              <w:pStyle w:val="western"/>
              <w:spacing w:before="238" w:after="198" w:line="261" w:lineRule="atLeast"/>
              <w:rPr>
                <w:rFonts w:ascii="Times New Roman" w:hAnsi="Times New Roman" w:cs="Times New Roman"/>
                <w:color w:val="000000"/>
                <w:sz w:val="22"/>
                <w:szCs w:val="22"/>
              </w:rPr>
            </w:pPr>
            <w:r>
              <w:rPr>
                <w:rFonts w:ascii="Times New Roman" w:hAnsi="Times New Roman" w:cs="Times New Roman"/>
                <w:color w:val="000000"/>
                <w:sz w:val="22"/>
                <w:szCs w:val="22"/>
              </w:rPr>
              <w:t>D. AMMORTAMENTI</w:t>
            </w:r>
          </w:p>
        </w:tc>
        <w:tc>
          <w:tcPr>
            <w:tcW w:w="1036"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9E0066">
            <w:pPr>
              <w:pStyle w:val="western"/>
              <w:snapToGrid w:val="0"/>
              <w:spacing w:before="238" w:after="198" w:line="261" w:lineRule="atLeast"/>
              <w:jc w:val="right"/>
              <w:rPr>
                <w:rFonts w:ascii="Times New Roman" w:hAnsi="Times New Roman" w:cs="Times New Roman"/>
                <w:color w:val="000000"/>
                <w:sz w:val="22"/>
                <w:szCs w:val="22"/>
              </w:rPr>
            </w:pPr>
          </w:p>
        </w:tc>
        <w:tc>
          <w:tcPr>
            <w:tcW w:w="1336"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9E0066">
            <w:pPr>
              <w:pStyle w:val="western"/>
              <w:snapToGrid w:val="0"/>
              <w:spacing w:before="238" w:after="198" w:line="261" w:lineRule="atLeast"/>
              <w:jc w:val="right"/>
              <w:rPr>
                <w:rFonts w:ascii="Times New Roman" w:hAnsi="Times New Roman" w:cs="Times New Roman"/>
                <w:color w:val="000000"/>
                <w:sz w:val="22"/>
                <w:szCs w:val="22"/>
              </w:rPr>
            </w:pPr>
          </w:p>
        </w:tc>
        <w:tc>
          <w:tcPr>
            <w:tcW w:w="1273"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9E0066">
            <w:pPr>
              <w:pStyle w:val="western"/>
              <w:snapToGrid w:val="0"/>
              <w:spacing w:before="238" w:after="198" w:line="261" w:lineRule="atLeast"/>
              <w:jc w:val="right"/>
              <w:rPr>
                <w:rFonts w:ascii="Times New Roman" w:hAnsi="Times New Roman" w:cs="Times New Roman"/>
                <w:color w:val="000000"/>
                <w:sz w:val="22"/>
                <w:szCs w:val="22"/>
              </w:rPr>
            </w:pPr>
          </w:p>
        </w:tc>
        <w:tc>
          <w:tcPr>
            <w:tcW w:w="1181"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725299">
            <w:pPr>
              <w:pStyle w:val="western"/>
              <w:spacing w:before="238" w:after="198" w:line="261" w:lineRule="atLeast"/>
              <w:jc w:val="right"/>
              <w:rPr>
                <w:rFonts w:ascii="Times New Roman" w:hAnsi="Times New Roman" w:cs="Times New Roman"/>
                <w:color w:val="000000"/>
                <w:sz w:val="22"/>
                <w:szCs w:val="22"/>
              </w:rPr>
            </w:pPr>
            <w:r>
              <w:rPr>
                <w:rFonts w:ascii="Times New Roman" w:hAnsi="Times New Roman" w:cs="Times New Roman"/>
                <w:color w:val="000000"/>
                <w:sz w:val="22"/>
                <w:szCs w:val="22"/>
              </w:rPr>
              <w:t>569.839</w:t>
            </w:r>
          </w:p>
        </w:tc>
        <w:tc>
          <w:tcPr>
            <w:tcW w:w="1439"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725299">
            <w:pPr>
              <w:pStyle w:val="western"/>
              <w:spacing w:before="238" w:after="198" w:line="261" w:lineRule="atLeast"/>
              <w:jc w:val="right"/>
              <w:rPr>
                <w:rFonts w:ascii="Times New Roman" w:hAnsi="Times New Roman" w:cs="Times New Roman"/>
                <w:color w:val="000000"/>
                <w:sz w:val="22"/>
                <w:szCs w:val="22"/>
              </w:rPr>
            </w:pPr>
            <w:r>
              <w:rPr>
                <w:rFonts w:ascii="Times New Roman" w:hAnsi="Times New Roman" w:cs="Times New Roman"/>
                <w:color w:val="000000"/>
                <w:sz w:val="22"/>
                <w:szCs w:val="22"/>
              </w:rPr>
              <w:t>569.839</w:t>
            </w:r>
          </w:p>
        </w:tc>
        <w:tc>
          <w:tcPr>
            <w:tcW w:w="11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E0066" w:rsidRDefault="00725299">
            <w:pPr>
              <w:pStyle w:val="western"/>
              <w:spacing w:before="238" w:after="198" w:line="261" w:lineRule="atLeast"/>
              <w:jc w:val="right"/>
              <w:rPr>
                <w:rFonts w:ascii="Times New Roman" w:hAnsi="Times New Roman" w:cs="Times New Roman"/>
                <w:color w:val="000000"/>
                <w:sz w:val="22"/>
                <w:szCs w:val="22"/>
              </w:rPr>
            </w:pPr>
            <w:r>
              <w:rPr>
                <w:rFonts w:ascii="Times New Roman" w:hAnsi="Times New Roman" w:cs="Times New Roman"/>
                <w:color w:val="000000"/>
                <w:sz w:val="22"/>
                <w:szCs w:val="22"/>
              </w:rPr>
              <w:t>569.839</w:t>
            </w:r>
          </w:p>
        </w:tc>
      </w:tr>
      <w:tr w:rsidR="009E0066">
        <w:tblPrEx>
          <w:tblCellMar>
            <w:top w:w="0" w:type="dxa"/>
            <w:bottom w:w="0" w:type="dxa"/>
          </w:tblCellMar>
        </w:tblPrEx>
        <w:trPr>
          <w:trHeight w:val="117"/>
        </w:trPr>
        <w:tc>
          <w:tcPr>
            <w:tcW w:w="1799"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725299">
            <w:pPr>
              <w:pStyle w:val="western"/>
              <w:spacing w:before="238" w:after="198" w:line="261" w:lineRule="atLeast"/>
              <w:rPr>
                <w:rFonts w:ascii="Times New Roman" w:hAnsi="Times New Roman" w:cs="Times New Roman"/>
                <w:color w:val="000000"/>
                <w:sz w:val="22"/>
                <w:szCs w:val="22"/>
              </w:rPr>
            </w:pPr>
            <w:r>
              <w:rPr>
                <w:rFonts w:ascii="Times New Roman" w:hAnsi="Times New Roman" w:cs="Times New Roman"/>
                <w:color w:val="000000"/>
                <w:sz w:val="22"/>
                <w:szCs w:val="22"/>
              </w:rPr>
              <w:t>E. COSTI DI STRUTTURA</w:t>
            </w:r>
          </w:p>
        </w:tc>
        <w:tc>
          <w:tcPr>
            <w:tcW w:w="1036"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725299">
            <w:pPr>
              <w:pStyle w:val="western"/>
              <w:spacing w:before="238" w:after="198" w:line="261" w:lineRule="atLeast"/>
              <w:jc w:val="right"/>
              <w:rPr>
                <w:rFonts w:ascii="Times New Roman" w:hAnsi="Times New Roman" w:cs="Times New Roman"/>
                <w:color w:val="000000"/>
                <w:sz w:val="22"/>
                <w:szCs w:val="22"/>
              </w:rPr>
            </w:pPr>
            <w:r>
              <w:rPr>
                <w:rFonts w:ascii="Times New Roman" w:hAnsi="Times New Roman" w:cs="Times New Roman"/>
                <w:color w:val="000000"/>
                <w:sz w:val="22"/>
                <w:szCs w:val="22"/>
              </w:rPr>
              <w:t>9%</w:t>
            </w:r>
          </w:p>
        </w:tc>
        <w:tc>
          <w:tcPr>
            <w:tcW w:w="1336"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725299">
            <w:pPr>
              <w:pStyle w:val="western"/>
              <w:spacing w:before="238" w:after="198" w:line="261" w:lineRule="atLeast"/>
              <w:jc w:val="right"/>
              <w:rPr>
                <w:rFonts w:ascii="Times New Roman" w:hAnsi="Times New Roman" w:cs="Times New Roman"/>
                <w:color w:val="000000"/>
                <w:sz w:val="22"/>
                <w:szCs w:val="22"/>
              </w:rPr>
            </w:pPr>
            <w:r>
              <w:rPr>
                <w:rFonts w:ascii="Times New Roman" w:hAnsi="Times New Roman" w:cs="Times New Roman"/>
                <w:color w:val="000000"/>
                <w:sz w:val="22"/>
                <w:szCs w:val="22"/>
              </w:rPr>
              <w:t>SU COSTI OP.</w:t>
            </w:r>
          </w:p>
        </w:tc>
        <w:tc>
          <w:tcPr>
            <w:tcW w:w="1273"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9E0066">
            <w:pPr>
              <w:pStyle w:val="western"/>
              <w:snapToGrid w:val="0"/>
              <w:spacing w:before="238" w:after="198" w:line="261" w:lineRule="atLeast"/>
              <w:jc w:val="right"/>
              <w:rPr>
                <w:rFonts w:ascii="Times New Roman" w:hAnsi="Times New Roman" w:cs="Times New Roman"/>
                <w:color w:val="000000"/>
                <w:sz w:val="22"/>
                <w:szCs w:val="22"/>
              </w:rPr>
            </w:pPr>
          </w:p>
        </w:tc>
        <w:tc>
          <w:tcPr>
            <w:tcW w:w="1181"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725299">
            <w:pPr>
              <w:pStyle w:val="western"/>
              <w:spacing w:before="238" w:after="198" w:line="261" w:lineRule="atLeast"/>
              <w:jc w:val="right"/>
              <w:rPr>
                <w:rFonts w:ascii="Times New Roman" w:hAnsi="Times New Roman" w:cs="Times New Roman"/>
                <w:color w:val="000000"/>
                <w:sz w:val="22"/>
                <w:szCs w:val="22"/>
              </w:rPr>
            </w:pPr>
            <w:r>
              <w:rPr>
                <w:rFonts w:ascii="Times New Roman" w:hAnsi="Times New Roman" w:cs="Times New Roman"/>
                <w:color w:val="000000"/>
                <w:sz w:val="22"/>
                <w:szCs w:val="22"/>
              </w:rPr>
              <w:t>363.960</w:t>
            </w:r>
          </w:p>
        </w:tc>
        <w:tc>
          <w:tcPr>
            <w:tcW w:w="1439"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9E0066">
            <w:pPr>
              <w:pStyle w:val="Standard"/>
              <w:widowControl/>
              <w:snapToGrid w:val="0"/>
              <w:jc w:val="right"/>
              <w:textAlignment w:val="auto"/>
              <w:rPr>
                <w:rFonts w:cs="Times New Roman"/>
                <w:color w:val="000000"/>
                <w:sz w:val="22"/>
                <w:szCs w:val="22"/>
                <w:lang w:eastAsia="it-IT"/>
              </w:rPr>
            </w:pPr>
          </w:p>
          <w:p w:rsidR="009E0066" w:rsidRDefault="00725299">
            <w:pPr>
              <w:pStyle w:val="Standard"/>
              <w:widowControl/>
              <w:spacing w:after="200"/>
              <w:jc w:val="right"/>
              <w:textAlignment w:val="auto"/>
              <w:rPr>
                <w:rFonts w:cs="Times New Roman"/>
                <w:color w:val="000000"/>
                <w:sz w:val="22"/>
                <w:szCs w:val="22"/>
                <w:lang w:eastAsia="it-IT"/>
              </w:rPr>
            </w:pPr>
            <w:r>
              <w:rPr>
                <w:rFonts w:cs="Times New Roman"/>
                <w:color w:val="000000"/>
                <w:sz w:val="22"/>
                <w:szCs w:val="22"/>
                <w:lang w:eastAsia="it-IT"/>
              </w:rPr>
              <w:t>363.960</w:t>
            </w:r>
          </w:p>
        </w:tc>
        <w:tc>
          <w:tcPr>
            <w:tcW w:w="11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E0066" w:rsidRDefault="009E0066">
            <w:pPr>
              <w:pStyle w:val="Standard"/>
              <w:widowControl/>
              <w:snapToGrid w:val="0"/>
              <w:jc w:val="right"/>
              <w:textAlignment w:val="auto"/>
              <w:rPr>
                <w:rFonts w:cs="Times New Roman"/>
                <w:color w:val="000000"/>
                <w:sz w:val="22"/>
                <w:szCs w:val="22"/>
                <w:lang w:eastAsia="it-IT"/>
              </w:rPr>
            </w:pPr>
          </w:p>
          <w:p w:rsidR="009E0066" w:rsidRDefault="00725299">
            <w:pPr>
              <w:pStyle w:val="Standard"/>
              <w:widowControl/>
              <w:spacing w:after="200"/>
              <w:jc w:val="right"/>
              <w:textAlignment w:val="auto"/>
              <w:rPr>
                <w:rFonts w:cs="Times New Roman"/>
                <w:color w:val="000000"/>
                <w:sz w:val="22"/>
                <w:szCs w:val="22"/>
                <w:lang w:eastAsia="it-IT"/>
              </w:rPr>
            </w:pPr>
            <w:r>
              <w:rPr>
                <w:rFonts w:cs="Times New Roman"/>
                <w:color w:val="000000"/>
                <w:sz w:val="22"/>
                <w:szCs w:val="22"/>
                <w:lang w:eastAsia="it-IT"/>
              </w:rPr>
              <w:t>363.960</w:t>
            </w:r>
          </w:p>
        </w:tc>
      </w:tr>
      <w:tr w:rsidR="009E0066">
        <w:tblPrEx>
          <w:tblCellMar>
            <w:top w:w="0" w:type="dxa"/>
            <w:bottom w:w="0" w:type="dxa"/>
          </w:tblCellMar>
        </w:tblPrEx>
        <w:trPr>
          <w:trHeight w:val="117"/>
        </w:trPr>
        <w:tc>
          <w:tcPr>
            <w:tcW w:w="1799"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725299">
            <w:pPr>
              <w:pStyle w:val="western"/>
              <w:spacing w:before="238" w:after="198" w:line="261" w:lineRule="atLeast"/>
              <w:rPr>
                <w:rFonts w:ascii="Times New Roman" w:hAnsi="Times New Roman" w:cs="Times New Roman"/>
                <w:color w:val="000000"/>
                <w:sz w:val="22"/>
                <w:szCs w:val="22"/>
              </w:rPr>
            </w:pPr>
            <w:r>
              <w:rPr>
                <w:rFonts w:ascii="Times New Roman" w:hAnsi="Times New Roman" w:cs="Times New Roman"/>
                <w:color w:val="000000"/>
                <w:sz w:val="22"/>
                <w:szCs w:val="22"/>
              </w:rPr>
              <w:t xml:space="preserve">F. REMUNERAZIONE E </w:t>
            </w:r>
            <w:r>
              <w:rPr>
                <w:rFonts w:ascii="Times New Roman" w:hAnsi="Times New Roman" w:cs="Times New Roman"/>
                <w:color w:val="000000"/>
                <w:sz w:val="22"/>
                <w:szCs w:val="22"/>
              </w:rPr>
              <w:t>COSTO DEL CAPITALE PER INVESTIMENTI</w:t>
            </w:r>
          </w:p>
        </w:tc>
        <w:tc>
          <w:tcPr>
            <w:tcW w:w="1036"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725299">
            <w:pPr>
              <w:pStyle w:val="western"/>
              <w:spacing w:before="238" w:after="198" w:line="261" w:lineRule="atLeast"/>
              <w:jc w:val="right"/>
              <w:rPr>
                <w:rFonts w:ascii="Times New Roman" w:hAnsi="Times New Roman" w:cs="Times New Roman"/>
                <w:color w:val="000000"/>
                <w:sz w:val="22"/>
                <w:szCs w:val="22"/>
              </w:rPr>
            </w:pPr>
            <w:r>
              <w:rPr>
                <w:rFonts w:ascii="Times New Roman" w:hAnsi="Times New Roman" w:cs="Times New Roman"/>
                <w:color w:val="000000"/>
                <w:sz w:val="22"/>
                <w:szCs w:val="22"/>
              </w:rPr>
              <w:t>7%</w:t>
            </w:r>
          </w:p>
        </w:tc>
        <w:tc>
          <w:tcPr>
            <w:tcW w:w="1336"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725299">
            <w:pPr>
              <w:pStyle w:val="western"/>
              <w:spacing w:before="238" w:after="198" w:line="261" w:lineRule="atLeast"/>
              <w:jc w:val="right"/>
              <w:rPr>
                <w:rFonts w:ascii="Times New Roman" w:hAnsi="Times New Roman" w:cs="Times New Roman"/>
                <w:color w:val="000000"/>
                <w:sz w:val="22"/>
                <w:szCs w:val="22"/>
              </w:rPr>
            </w:pPr>
            <w:r>
              <w:rPr>
                <w:rFonts w:ascii="Times New Roman" w:hAnsi="Times New Roman" w:cs="Times New Roman"/>
                <w:color w:val="000000"/>
                <w:sz w:val="22"/>
                <w:szCs w:val="22"/>
              </w:rPr>
              <w:t>SU COSTI OP.</w:t>
            </w:r>
          </w:p>
        </w:tc>
        <w:tc>
          <w:tcPr>
            <w:tcW w:w="1273"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9E0066">
            <w:pPr>
              <w:pStyle w:val="western"/>
              <w:snapToGrid w:val="0"/>
              <w:spacing w:before="238" w:after="198" w:line="261" w:lineRule="atLeast"/>
              <w:jc w:val="right"/>
              <w:rPr>
                <w:rFonts w:ascii="Times New Roman" w:hAnsi="Times New Roman" w:cs="Times New Roman"/>
                <w:color w:val="000000"/>
                <w:sz w:val="22"/>
                <w:szCs w:val="22"/>
              </w:rPr>
            </w:pPr>
          </w:p>
        </w:tc>
        <w:tc>
          <w:tcPr>
            <w:tcW w:w="1181"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725299">
            <w:pPr>
              <w:pStyle w:val="western"/>
              <w:spacing w:before="238" w:after="198" w:line="261" w:lineRule="atLeast"/>
              <w:jc w:val="right"/>
              <w:rPr>
                <w:rFonts w:ascii="Times New Roman" w:hAnsi="Times New Roman" w:cs="Times New Roman"/>
                <w:color w:val="000000"/>
                <w:sz w:val="22"/>
                <w:szCs w:val="22"/>
              </w:rPr>
            </w:pPr>
            <w:r>
              <w:rPr>
                <w:rFonts w:ascii="Times New Roman" w:hAnsi="Times New Roman" w:cs="Times New Roman"/>
                <w:color w:val="000000"/>
                <w:sz w:val="22"/>
                <w:szCs w:val="22"/>
              </w:rPr>
              <w:t>283.080</w:t>
            </w:r>
          </w:p>
        </w:tc>
        <w:tc>
          <w:tcPr>
            <w:tcW w:w="1439"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725299">
            <w:pPr>
              <w:pStyle w:val="western"/>
              <w:spacing w:before="238" w:after="198" w:line="261" w:lineRule="atLeast"/>
              <w:jc w:val="right"/>
              <w:rPr>
                <w:rFonts w:ascii="Times New Roman" w:hAnsi="Times New Roman" w:cs="Times New Roman"/>
                <w:color w:val="000000"/>
                <w:sz w:val="22"/>
                <w:szCs w:val="22"/>
              </w:rPr>
            </w:pPr>
            <w:r>
              <w:rPr>
                <w:rFonts w:ascii="Times New Roman" w:hAnsi="Times New Roman" w:cs="Times New Roman"/>
                <w:color w:val="000000"/>
                <w:sz w:val="22"/>
                <w:szCs w:val="22"/>
              </w:rPr>
              <w:t>283.080</w:t>
            </w:r>
          </w:p>
        </w:tc>
        <w:tc>
          <w:tcPr>
            <w:tcW w:w="11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E0066" w:rsidRDefault="00725299">
            <w:pPr>
              <w:pStyle w:val="western"/>
              <w:spacing w:before="238" w:after="198" w:line="261" w:lineRule="atLeast"/>
              <w:jc w:val="right"/>
              <w:rPr>
                <w:rFonts w:ascii="Times New Roman" w:hAnsi="Times New Roman" w:cs="Times New Roman"/>
                <w:color w:val="000000"/>
                <w:sz w:val="22"/>
                <w:szCs w:val="22"/>
              </w:rPr>
            </w:pPr>
            <w:r>
              <w:rPr>
                <w:rFonts w:ascii="Times New Roman" w:hAnsi="Times New Roman" w:cs="Times New Roman"/>
                <w:color w:val="000000"/>
                <w:sz w:val="22"/>
                <w:szCs w:val="22"/>
              </w:rPr>
              <w:t>283.080</w:t>
            </w:r>
          </w:p>
        </w:tc>
      </w:tr>
      <w:tr w:rsidR="009E0066">
        <w:tblPrEx>
          <w:tblCellMar>
            <w:top w:w="0" w:type="dxa"/>
            <w:bottom w:w="0" w:type="dxa"/>
          </w:tblCellMar>
        </w:tblPrEx>
        <w:trPr>
          <w:trHeight w:val="994"/>
        </w:trPr>
        <w:tc>
          <w:tcPr>
            <w:tcW w:w="1799"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725299">
            <w:pPr>
              <w:pStyle w:val="western"/>
              <w:spacing w:before="238" w:after="198" w:line="261" w:lineRule="atLeast"/>
              <w:rPr>
                <w:rFonts w:ascii="Times New Roman" w:hAnsi="Times New Roman" w:cs="Times New Roman"/>
                <w:color w:val="000000"/>
                <w:sz w:val="22"/>
                <w:szCs w:val="22"/>
              </w:rPr>
            </w:pPr>
            <w:r>
              <w:rPr>
                <w:rFonts w:ascii="Times New Roman" w:hAnsi="Times New Roman" w:cs="Times New Roman"/>
                <w:color w:val="000000"/>
                <w:sz w:val="22"/>
                <w:szCs w:val="22"/>
              </w:rPr>
              <w:t>G.1 ONERI IN CAPO AL COMUNE</w:t>
            </w:r>
          </w:p>
        </w:tc>
        <w:tc>
          <w:tcPr>
            <w:tcW w:w="1036"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725299">
            <w:pPr>
              <w:pStyle w:val="western"/>
              <w:spacing w:before="238" w:after="198" w:line="261" w:lineRule="atLeast"/>
              <w:jc w:val="right"/>
              <w:rPr>
                <w:rFonts w:ascii="Times New Roman" w:hAnsi="Times New Roman" w:cs="Times New Roman"/>
                <w:color w:val="000000"/>
                <w:sz w:val="22"/>
                <w:szCs w:val="22"/>
              </w:rPr>
            </w:pPr>
            <w:r>
              <w:rPr>
                <w:rFonts w:ascii="Times New Roman" w:hAnsi="Times New Roman" w:cs="Times New Roman"/>
                <w:color w:val="000000"/>
                <w:sz w:val="22"/>
                <w:szCs w:val="22"/>
              </w:rPr>
              <w:t>COME PEF 2017</w:t>
            </w:r>
          </w:p>
        </w:tc>
        <w:tc>
          <w:tcPr>
            <w:tcW w:w="1336"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725299">
            <w:pPr>
              <w:pStyle w:val="western"/>
              <w:spacing w:before="238" w:after="198" w:line="261" w:lineRule="atLeast"/>
              <w:jc w:val="right"/>
              <w:rPr>
                <w:rFonts w:ascii="Times New Roman" w:hAnsi="Times New Roman" w:cs="Times New Roman"/>
                <w:color w:val="000000"/>
                <w:sz w:val="22"/>
                <w:szCs w:val="22"/>
              </w:rPr>
            </w:pPr>
            <w:r>
              <w:rPr>
                <w:rFonts w:ascii="Times New Roman" w:hAnsi="Times New Roman" w:cs="Times New Roman"/>
                <w:color w:val="000000"/>
                <w:sz w:val="22"/>
                <w:szCs w:val="22"/>
              </w:rPr>
              <w:t>CARC</w:t>
            </w:r>
          </w:p>
        </w:tc>
        <w:tc>
          <w:tcPr>
            <w:tcW w:w="1273"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9E0066">
            <w:pPr>
              <w:pStyle w:val="western"/>
              <w:snapToGrid w:val="0"/>
              <w:spacing w:before="238" w:after="198" w:line="261" w:lineRule="atLeast"/>
              <w:jc w:val="right"/>
              <w:rPr>
                <w:rFonts w:ascii="Times New Roman" w:hAnsi="Times New Roman" w:cs="Times New Roman"/>
                <w:color w:val="000000"/>
                <w:sz w:val="22"/>
                <w:szCs w:val="22"/>
              </w:rPr>
            </w:pPr>
          </w:p>
        </w:tc>
        <w:tc>
          <w:tcPr>
            <w:tcW w:w="1181"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725299">
            <w:pPr>
              <w:pStyle w:val="western"/>
              <w:spacing w:before="238" w:after="198" w:line="261" w:lineRule="atLeast"/>
              <w:jc w:val="right"/>
              <w:rPr>
                <w:rFonts w:ascii="Times New Roman" w:hAnsi="Times New Roman" w:cs="Times New Roman"/>
                <w:color w:val="000000"/>
                <w:sz w:val="22"/>
                <w:szCs w:val="22"/>
              </w:rPr>
            </w:pPr>
            <w:r>
              <w:rPr>
                <w:rFonts w:ascii="Times New Roman" w:hAnsi="Times New Roman" w:cs="Times New Roman"/>
                <w:color w:val="000000"/>
                <w:sz w:val="22"/>
                <w:szCs w:val="22"/>
              </w:rPr>
              <w:t>212.475</w:t>
            </w:r>
          </w:p>
        </w:tc>
        <w:tc>
          <w:tcPr>
            <w:tcW w:w="1439"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725299">
            <w:pPr>
              <w:pStyle w:val="western"/>
              <w:spacing w:before="238" w:after="198" w:line="261" w:lineRule="atLeast"/>
              <w:jc w:val="right"/>
              <w:rPr>
                <w:rFonts w:ascii="Times New Roman" w:hAnsi="Times New Roman" w:cs="Times New Roman"/>
                <w:color w:val="000000"/>
                <w:sz w:val="22"/>
                <w:szCs w:val="22"/>
              </w:rPr>
            </w:pPr>
            <w:r>
              <w:rPr>
                <w:rFonts w:ascii="Times New Roman" w:hAnsi="Times New Roman" w:cs="Times New Roman"/>
                <w:color w:val="000000"/>
                <w:sz w:val="22"/>
                <w:szCs w:val="22"/>
              </w:rPr>
              <w:t>212.475</w:t>
            </w:r>
          </w:p>
        </w:tc>
        <w:tc>
          <w:tcPr>
            <w:tcW w:w="11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E0066" w:rsidRDefault="00725299">
            <w:pPr>
              <w:pStyle w:val="western"/>
              <w:spacing w:before="238" w:after="198" w:line="261" w:lineRule="atLeast"/>
              <w:jc w:val="right"/>
              <w:rPr>
                <w:rFonts w:ascii="Times New Roman" w:hAnsi="Times New Roman" w:cs="Times New Roman"/>
                <w:color w:val="000000"/>
                <w:sz w:val="22"/>
                <w:szCs w:val="22"/>
              </w:rPr>
            </w:pPr>
            <w:r>
              <w:rPr>
                <w:rFonts w:ascii="Times New Roman" w:hAnsi="Times New Roman" w:cs="Times New Roman"/>
                <w:color w:val="000000"/>
                <w:sz w:val="22"/>
                <w:szCs w:val="22"/>
              </w:rPr>
              <w:t>212.475</w:t>
            </w:r>
          </w:p>
        </w:tc>
      </w:tr>
      <w:tr w:rsidR="009E0066">
        <w:tblPrEx>
          <w:tblCellMar>
            <w:top w:w="0" w:type="dxa"/>
            <w:bottom w:w="0" w:type="dxa"/>
          </w:tblCellMar>
        </w:tblPrEx>
        <w:trPr>
          <w:trHeight w:val="994"/>
        </w:trPr>
        <w:tc>
          <w:tcPr>
            <w:tcW w:w="1799"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725299">
            <w:pPr>
              <w:pStyle w:val="western"/>
              <w:spacing w:before="238" w:after="198" w:line="261" w:lineRule="atLeast"/>
              <w:rPr>
                <w:rFonts w:ascii="Times New Roman" w:hAnsi="Times New Roman" w:cs="Times New Roman"/>
                <w:color w:val="000000"/>
                <w:sz w:val="22"/>
                <w:szCs w:val="22"/>
              </w:rPr>
            </w:pPr>
            <w:r>
              <w:rPr>
                <w:rFonts w:ascii="Times New Roman" w:hAnsi="Times New Roman" w:cs="Times New Roman"/>
                <w:color w:val="000000"/>
                <w:sz w:val="22"/>
                <w:szCs w:val="22"/>
              </w:rPr>
              <w:t>G.2 ONERI IN CAPO AL COMUNE</w:t>
            </w:r>
          </w:p>
        </w:tc>
        <w:tc>
          <w:tcPr>
            <w:tcW w:w="1036"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725299">
            <w:pPr>
              <w:pStyle w:val="Standard"/>
              <w:widowControl/>
              <w:spacing w:after="200"/>
              <w:jc w:val="right"/>
              <w:textAlignment w:val="auto"/>
              <w:rPr>
                <w:rFonts w:cs="Times New Roman"/>
                <w:color w:val="000000"/>
                <w:sz w:val="22"/>
                <w:szCs w:val="22"/>
                <w:lang w:eastAsia="it-IT"/>
              </w:rPr>
            </w:pPr>
            <w:r>
              <w:rPr>
                <w:rFonts w:cs="Times New Roman"/>
                <w:color w:val="000000"/>
                <w:sz w:val="22"/>
                <w:szCs w:val="22"/>
                <w:lang w:eastAsia="it-IT"/>
              </w:rPr>
              <w:t>COME PEF 2017</w:t>
            </w:r>
          </w:p>
        </w:tc>
        <w:tc>
          <w:tcPr>
            <w:tcW w:w="1336"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725299">
            <w:pPr>
              <w:pStyle w:val="western"/>
              <w:spacing w:before="238" w:after="198" w:line="261" w:lineRule="atLeast"/>
              <w:jc w:val="right"/>
              <w:rPr>
                <w:rFonts w:ascii="Times New Roman" w:hAnsi="Times New Roman" w:cs="Times New Roman"/>
                <w:color w:val="000000"/>
                <w:sz w:val="22"/>
                <w:szCs w:val="22"/>
              </w:rPr>
            </w:pPr>
            <w:r>
              <w:rPr>
                <w:rFonts w:ascii="Times New Roman" w:hAnsi="Times New Roman" w:cs="Times New Roman"/>
                <w:color w:val="000000"/>
                <w:sz w:val="22"/>
                <w:szCs w:val="22"/>
              </w:rPr>
              <w:t>CCD</w:t>
            </w:r>
          </w:p>
        </w:tc>
        <w:tc>
          <w:tcPr>
            <w:tcW w:w="1273"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9E0066">
            <w:pPr>
              <w:pStyle w:val="western"/>
              <w:snapToGrid w:val="0"/>
              <w:spacing w:before="238" w:after="198" w:line="261" w:lineRule="atLeast"/>
              <w:jc w:val="right"/>
              <w:rPr>
                <w:rFonts w:ascii="Times New Roman" w:hAnsi="Times New Roman" w:cs="Times New Roman"/>
                <w:color w:val="000000"/>
                <w:sz w:val="22"/>
                <w:szCs w:val="22"/>
              </w:rPr>
            </w:pPr>
          </w:p>
        </w:tc>
        <w:tc>
          <w:tcPr>
            <w:tcW w:w="1181"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725299">
            <w:pPr>
              <w:pStyle w:val="western"/>
              <w:spacing w:before="238" w:after="198" w:line="261" w:lineRule="atLeast"/>
              <w:jc w:val="right"/>
              <w:rPr>
                <w:rFonts w:ascii="Times New Roman" w:hAnsi="Times New Roman" w:cs="Times New Roman"/>
                <w:color w:val="000000"/>
                <w:sz w:val="22"/>
                <w:szCs w:val="22"/>
              </w:rPr>
            </w:pPr>
            <w:r>
              <w:rPr>
                <w:rFonts w:ascii="Times New Roman" w:hAnsi="Times New Roman" w:cs="Times New Roman"/>
                <w:color w:val="000000"/>
                <w:sz w:val="22"/>
                <w:szCs w:val="22"/>
              </w:rPr>
              <w:t>156.802</w:t>
            </w:r>
          </w:p>
        </w:tc>
        <w:tc>
          <w:tcPr>
            <w:tcW w:w="1439"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725299">
            <w:pPr>
              <w:pStyle w:val="western"/>
              <w:spacing w:before="238" w:after="198" w:line="261" w:lineRule="atLeast"/>
              <w:jc w:val="right"/>
              <w:rPr>
                <w:rFonts w:ascii="Times New Roman" w:hAnsi="Times New Roman" w:cs="Times New Roman"/>
                <w:color w:val="000000"/>
                <w:sz w:val="22"/>
                <w:szCs w:val="22"/>
              </w:rPr>
            </w:pPr>
            <w:r>
              <w:rPr>
                <w:rFonts w:ascii="Times New Roman" w:hAnsi="Times New Roman" w:cs="Times New Roman"/>
                <w:color w:val="000000"/>
                <w:sz w:val="22"/>
                <w:szCs w:val="22"/>
              </w:rPr>
              <w:t>156.802</w:t>
            </w:r>
          </w:p>
        </w:tc>
        <w:tc>
          <w:tcPr>
            <w:tcW w:w="11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E0066" w:rsidRDefault="00725299">
            <w:pPr>
              <w:pStyle w:val="western"/>
              <w:spacing w:before="238" w:after="198" w:line="261" w:lineRule="atLeast"/>
              <w:jc w:val="right"/>
              <w:rPr>
                <w:rFonts w:ascii="Times New Roman" w:hAnsi="Times New Roman" w:cs="Times New Roman"/>
                <w:color w:val="000000"/>
                <w:sz w:val="22"/>
                <w:szCs w:val="22"/>
              </w:rPr>
            </w:pPr>
            <w:r>
              <w:rPr>
                <w:rFonts w:ascii="Times New Roman" w:hAnsi="Times New Roman" w:cs="Times New Roman"/>
                <w:color w:val="000000"/>
                <w:sz w:val="22"/>
                <w:szCs w:val="22"/>
              </w:rPr>
              <w:t>156.802</w:t>
            </w:r>
          </w:p>
        </w:tc>
      </w:tr>
      <w:tr w:rsidR="009E0066">
        <w:tblPrEx>
          <w:tblCellMar>
            <w:top w:w="0" w:type="dxa"/>
            <w:bottom w:w="0" w:type="dxa"/>
          </w:tblCellMar>
        </w:tblPrEx>
        <w:trPr>
          <w:trHeight w:val="987"/>
        </w:trPr>
        <w:tc>
          <w:tcPr>
            <w:tcW w:w="1799"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725299">
            <w:pPr>
              <w:pStyle w:val="western"/>
              <w:spacing w:before="238" w:after="198" w:line="261" w:lineRule="atLeast"/>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G.3 ONERI IN CAPO AL COMUNE</w:t>
            </w:r>
          </w:p>
        </w:tc>
        <w:tc>
          <w:tcPr>
            <w:tcW w:w="1036"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725299">
            <w:pPr>
              <w:pStyle w:val="Standard"/>
              <w:widowControl/>
              <w:spacing w:after="200"/>
              <w:jc w:val="right"/>
              <w:textAlignment w:val="auto"/>
              <w:rPr>
                <w:rFonts w:cs="Times New Roman"/>
                <w:color w:val="000000"/>
                <w:sz w:val="22"/>
                <w:szCs w:val="22"/>
                <w:lang w:eastAsia="it-IT"/>
              </w:rPr>
            </w:pPr>
            <w:r>
              <w:rPr>
                <w:rFonts w:cs="Times New Roman"/>
                <w:color w:val="000000"/>
                <w:sz w:val="22"/>
                <w:szCs w:val="22"/>
                <w:lang w:eastAsia="it-IT"/>
              </w:rPr>
              <w:t xml:space="preserve">COME </w:t>
            </w:r>
            <w:r>
              <w:rPr>
                <w:rFonts w:cs="Times New Roman"/>
                <w:color w:val="000000"/>
                <w:sz w:val="22"/>
                <w:szCs w:val="22"/>
                <w:lang w:eastAsia="it-IT"/>
              </w:rPr>
              <w:t>PEF 2017</w:t>
            </w:r>
          </w:p>
        </w:tc>
        <w:tc>
          <w:tcPr>
            <w:tcW w:w="1336"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725299">
            <w:pPr>
              <w:pStyle w:val="western"/>
              <w:spacing w:before="238" w:after="198" w:line="261" w:lineRule="atLeast"/>
              <w:jc w:val="right"/>
              <w:rPr>
                <w:rFonts w:ascii="Times New Roman" w:hAnsi="Times New Roman" w:cs="Times New Roman"/>
                <w:color w:val="000000"/>
                <w:sz w:val="22"/>
                <w:szCs w:val="22"/>
              </w:rPr>
            </w:pPr>
            <w:r>
              <w:rPr>
                <w:rFonts w:ascii="Times New Roman" w:hAnsi="Times New Roman" w:cs="Times New Roman"/>
                <w:color w:val="000000"/>
                <w:sz w:val="22"/>
                <w:szCs w:val="22"/>
              </w:rPr>
              <w:t>AC</w:t>
            </w:r>
          </w:p>
        </w:tc>
        <w:tc>
          <w:tcPr>
            <w:tcW w:w="1273"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9E0066">
            <w:pPr>
              <w:pStyle w:val="western"/>
              <w:snapToGrid w:val="0"/>
              <w:spacing w:before="238" w:after="198" w:line="261" w:lineRule="atLeast"/>
              <w:jc w:val="right"/>
              <w:rPr>
                <w:rFonts w:ascii="Times New Roman" w:hAnsi="Times New Roman" w:cs="Times New Roman"/>
                <w:color w:val="000000"/>
                <w:sz w:val="22"/>
                <w:szCs w:val="22"/>
              </w:rPr>
            </w:pPr>
          </w:p>
        </w:tc>
        <w:tc>
          <w:tcPr>
            <w:tcW w:w="1181"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725299">
            <w:pPr>
              <w:pStyle w:val="western"/>
              <w:spacing w:before="238" w:after="198" w:line="261" w:lineRule="atLeast"/>
              <w:jc w:val="right"/>
              <w:rPr>
                <w:rFonts w:ascii="Times New Roman" w:hAnsi="Times New Roman" w:cs="Times New Roman"/>
                <w:color w:val="000000"/>
                <w:sz w:val="22"/>
                <w:szCs w:val="22"/>
              </w:rPr>
            </w:pPr>
            <w:r>
              <w:rPr>
                <w:rFonts w:ascii="Times New Roman" w:hAnsi="Times New Roman" w:cs="Times New Roman"/>
                <w:color w:val="000000"/>
                <w:sz w:val="22"/>
                <w:szCs w:val="22"/>
              </w:rPr>
              <w:t>274.804</w:t>
            </w:r>
          </w:p>
        </w:tc>
        <w:tc>
          <w:tcPr>
            <w:tcW w:w="1439"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725299">
            <w:pPr>
              <w:pStyle w:val="western"/>
              <w:spacing w:before="238" w:after="198" w:line="261" w:lineRule="atLeast"/>
              <w:jc w:val="right"/>
              <w:rPr>
                <w:rFonts w:ascii="Times New Roman" w:hAnsi="Times New Roman" w:cs="Times New Roman"/>
                <w:color w:val="000000"/>
                <w:sz w:val="22"/>
                <w:szCs w:val="22"/>
              </w:rPr>
            </w:pPr>
            <w:r>
              <w:rPr>
                <w:rFonts w:ascii="Times New Roman" w:hAnsi="Times New Roman" w:cs="Times New Roman"/>
                <w:color w:val="000000"/>
                <w:sz w:val="22"/>
                <w:szCs w:val="22"/>
              </w:rPr>
              <w:t>274.804</w:t>
            </w:r>
          </w:p>
        </w:tc>
        <w:tc>
          <w:tcPr>
            <w:tcW w:w="11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E0066" w:rsidRDefault="00725299">
            <w:pPr>
              <w:pStyle w:val="western"/>
              <w:spacing w:before="238" w:after="198" w:line="261" w:lineRule="atLeast"/>
              <w:jc w:val="right"/>
              <w:rPr>
                <w:rFonts w:ascii="Times New Roman" w:hAnsi="Times New Roman" w:cs="Times New Roman"/>
                <w:color w:val="000000"/>
                <w:sz w:val="22"/>
                <w:szCs w:val="22"/>
              </w:rPr>
            </w:pPr>
            <w:r>
              <w:rPr>
                <w:rFonts w:ascii="Times New Roman" w:hAnsi="Times New Roman" w:cs="Times New Roman"/>
                <w:color w:val="000000"/>
                <w:sz w:val="22"/>
                <w:szCs w:val="22"/>
              </w:rPr>
              <w:t>274.804</w:t>
            </w:r>
          </w:p>
        </w:tc>
      </w:tr>
      <w:tr w:rsidR="009E0066">
        <w:tblPrEx>
          <w:tblCellMar>
            <w:top w:w="0" w:type="dxa"/>
            <w:bottom w:w="0" w:type="dxa"/>
          </w:tblCellMar>
        </w:tblPrEx>
        <w:trPr>
          <w:trHeight w:val="1209"/>
        </w:trPr>
        <w:tc>
          <w:tcPr>
            <w:tcW w:w="1799"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725299">
            <w:pPr>
              <w:pStyle w:val="western"/>
              <w:spacing w:before="238" w:after="198" w:line="261" w:lineRule="atLeast"/>
              <w:rPr>
                <w:rFonts w:ascii="Times New Roman" w:hAnsi="Times New Roman" w:cs="Times New Roman"/>
                <w:color w:val="000000"/>
                <w:sz w:val="22"/>
                <w:szCs w:val="22"/>
              </w:rPr>
            </w:pPr>
            <w:r>
              <w:rPr>
                <w:rFonts w:ascii="Times New Roman" w:hAnsi="Times New Roman" w:cs="Times New Roman"/>
                <w:color w:val="000000"/>
                <w:sz w:val="22"/>
                <w:szCs w:val="22"/>
              </w:rPr>
              <w:t>H. AGEVOLAZIONI PER FINANZIAMENTI</w:t>
            </w:r>
          </w:p>
        </w:tc>
        <w:tc>
          <w:tcPr>
            <w:tcW w:w="1036"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725299">
            <w:pPr>
              <w:pStyle w:val="western"/>
              <w:spacing w:before="238" w:after="198" w:line="261" w:lineRule="atLeast"/>
              <w:jc w:val="right"/>
              <w:rPr>
                <w:rFonts w:ascii="Times New Roman" w:hAnsi="Times New Roman" w:cs="Times New Roman"/>
                <w:color w:val="000000"/>
                <w:sz w:val="22"/>
                <w:szCs w:val="22"/>
              </w:rPr>
            </w:pPr>
            <w:r>
              <w:rPr>
                <w:rFonts w:ascii="Times New Roman" w:hAnsi="Times New Roman" w:cs="Times New Roman"/>
                <w:color w:val="000000"/>
                <w:sz w:val="22"/>
                <w:szCs w:val="22"/>
              </w:rPr>
              <w:t>BENEFICI</w:t>
            </w:r>
          </w:p>
        </w:tc>
        <w:tc>
          <w:tcPr>
            <w:tcW w:w="1336"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9E0066">
            <w:pPr>
              <w:pStyle w:val="western"/>
              <w:snapToGrid w:val="0"/>
              <w:spacing w:before="238" w:after="198" w:line="261" w:lineRule="atLeast"/>
              <w:jc w:val="right"/>
              <w:rPr>
                <w:rFonts w:ascii="Times New Roman" w:hAnsi="Times New Roman" w:cs="Times New Roman"/>
                <w:color w:val="000000"/>
                <w:sz w:val="22"/>
                <w:szCs w:val="22"/>
              </w:rPr>
            </w:pPr>
          </w:p>
        </w:tc>
        <w:tc>
          <w:tcPr>
            <w:tcW w:w="1273"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9E0066">
            <w:pPr>
              <w:pStyle w:val="western"/>
              <w:snapToGrid w:val="0"/>
              <w:spacing w:before="238" w:after="198" w:line="261" w:lineRule="atLeast"/>
              <w:jc w:val="right"/>
              <w:rPr>
                <w:rFonts w:ascii="Times New Roman" w:hAnsi="Times New Roman" w:cs="Times New Roman"/>
                <w:color w:val="000000"/>
                <w:sz w:val="22"/>
                <w:szCs w:val="22"/>
              </w:rPr>
            </w:pPr>
          </w:p>
        </w:tc>
        <w:tc>
          <w:tcPr>
            <w:tcW w:w="1181"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725299">
            <w:pPr>
              <w:pStyle w:val="western"/>
              <w:spacing w:before="238" w:after="198" w:line="261" w:lineRule="atLeast"/>
              <w:jc w:val="right"/>
              <w:rPr>
                <w:rFonts w:ascii="Times New Roman" w:hAnsi="Times New Roman" w:cs="Times New Roman"/>
                <w:color w:val="000000"/>
                <w:sz w:val="22"/>
                <w:szCs w:val="22"/>
              </w:rPr>
            </w:pPr>
            <w:r>
              <w:rPr>
                <w:rFonts w:ascii="Times New Roman" w:hAnsi="Times New Roman" w:cs="Times New Roman"/>
                <w:color w:val="000000"/>
                <w:sz w:val="22"/>
                <w:szCs w:val="22"/>
              </w:rPr>
              <w:t>- 261.731</w:t>
            </w:r>
          </w:p>
        </w:tc>
        <w:tc>
          <w:tcPr>
            <w:tcW w:w="1439"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725299">
            <w:pPr>
              <w:pStyle w:val="western"/>
              <w:spacing w:before="238" w:after="198" w:line="261" w:lineRule="atLeast"/>
              <w:jc w:val="right"/>
              <w:rPr>
                <w:rFonts w:ascii="Times New Roman" w:hAnsi="Times New Roman" w:cs="Times New Roman"/>
                <w:color w:val="000000"/>
                <w:sz w:val="22"/>
                <w:szCs w:val="22"/>
              </w:rPr>
            </w:pPr>
            <w:r>
              <w:rPr>
                <w:rFonts w:ascii="Times New Roman" w:hAnsi="Times New Roman" w:cs="Times New Roman"/>
                <w:color w:val="000000"/>
                <w:sz w:val="22"/>
                <w:szCs w:val="22"/>
              </w:rPr>
              <w:t>- 261.731</w:t>
            </w:r>
          </w:p>
        </w:tc>
        <w:tc>
          <w:tcPr>
            <w:tcW w:w="11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E0066" w:rsidRDefault="00725299">
            <w:pPr>
              <w:pStyle w:val="western"/>
              <w:spacing w:before="238" w:after="198" w:line="261" w:lineRule="atLeast"/>
              <w:jc w:val="right"/>
              <w:rPr>
                <w:rFonts w:ascii="Times New Roman" w:hAnsi="Times New Roman" w:cs="Times New Roman"/>
                <w:color w:val="000000"/>
                <w:sz w:val="22"/>
                <w:szCs w:val="22"/>
              </w:rPr>
            </w:pPr>
            <w:r>
              <w:rPr>
                <w:rFonts w:ascii="Times New Roman" w:hAnsi="Times New Roman" w:cs="Times New Roman"/>
                <w:color w:val="000000"/>
                <w:sz w:val="22"/>
                <w:szCs w:val="22"/>
              </w:rPr>
              <w:t>- 261.731</w:t>
            </w:r>
          </w:p>
        </w:tc>
      </w:tr>
      <w:tr w:rsidR="009E0066">
        <w:tblPrEx>
          <w:tblCellMar>
            <w:top w:w="0" w:type="dxa"/>
            <w:bottom w:w="0" w:type="dxa"/>
          </w:tblCellMar>
        </w:tblPrEx>
        <w:trPr>
          <w:trHeight w:val="563"/>
        </w:trPr>
        <w:tc>
          <w:tcPr>
            <w:tcW w:w="1799"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725299">
            <w:pPr>
              <w:pStyle w:val="western"/>
              <w:spacing w:before="238" w:after="198" w:line="261" w:lineRule="atLeast"/>
              <w:rPr>
                <w:rFonts w:ascii="Times New Roman" w:hAnsi="Times New Roman" w:cs="Times New Roman"/>
                <w:b/>
                <w:color w:val="000000"/>
                <w:sz w:val="22"/>
                <w:szCs w:val="22"/>
              </w:rPr>
            </w:pPr>
            <w:r>
              <w:rPr>
                <w:rFonts w:ascii="Times New Roman" w:hAnsi="Times New Roman" w:cs="Times New Roman"/>
                <w:b/>
                <w:color w:val="000000"/>
                <w:sz w:val="22"/>
                <w:szCs w:val="22"/>
              </w:rPr>
              <w:t>SOMMA TOTALE</w:t>
            </w:r>
          </w:p>
        </w:tc>
        <w:tc>
          <w:tcPr>
            <w:tcW w:w="1036"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9E0066">
            <w:pPr>
              <w:pStyle w:val="western"/>
              <w:snapToGrid w:val="0"/>
              <w:spacing w:before="238" w:after="198" w:line="261" w:lineRule="atLeast"/>
              <w:jc w:val="right"/>
              <w:rPr>
                <w:rFonts w:ascii="Times New Roman" w:hAnsi="Times New Roman" w:cs="Times New Roman"/>
                <w:b/>
                <w:color w:val="000000"/>
                <w:sz w:val="22"/>
                <w:szCs w:val="22"/>
              </w:rPr>
            </w:pPr>
          </w:p>
        </w:tc>
        <w:tc>
          <w:tcPr>
            <w:tcW w:w="1336"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9E0066">
            <w:pPr>
              <w:pStyle w:val="western"/>
              <w:snapToGrid w:val="0"/>
              <w:spacing w:before="238" w:after="198" w:line="261" w:lineRule="atLeast"/>
              <w:jc w:val="right"/>
              <w:rPr>
                <w:rFonts w:ascii="Times New Roman" w:hAnsi="Times New Roman" w:cs="Times New Roman"/>
                <w:b/>
                <w:color w:val="000000"/>
                <w:sz w:val="22"/>
                <w:szCs w:val="22"/>
              </w:rPr>
            </w:pPr>
          </w:p>
        </w:tc>
        <w:tc>
          <w:tcPr>
            <w:tcW w:w="1273"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9E0066">
            <w:pPr>
              <w:pStyle w:val="western"/>
              <w:snapToGrid w:val="0"/>
              <w:spacing w:before="238" w:after="198" w:line="261" w:lineRule="atLeast"/>
              <w:jc w:val="right"/>
              <w:rPr>
                <w:rFonts w:ascii="Times New Roman" w:hAnsi="Times New Roman" w:cs="Times New Roman"/>
                <w:b/>
                <w:color w:val="000000"/>
                <w:sz w:val="22"/>
                <w:szCs w:val="22"/>
              </w:rPr>
            </w:pPr>
          </w:p>
        </w:tc>
        <w:tc>
          <w:tcPr>
            <w:tcW w:w="1181"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725299">
            <w:pPr>
              <w:pStyle w:val="western"/>
              <w:spacing w:before="238" w:after="198" w:line="261" w:lineRule="atLeast"/>
              <w:jc w:val="right"/>
              <w:rPr>
                <w:rFonts w:ascii="Times New Roman" w:hAnsi="Times New Roman" w:cs="Times New Roman"/>
                <w:b/>
                <w:color w:val="000000"/>
                <w:sz w:val="22"/>
                <w:szCs w:val="22"/>
              </w:rPr>
            </w:pPr>
            <w:r>
              <w:rPr>
                <w:rFonts w:ascii="Times New Roman" w:hAnsi="Times New Roman" w:cs="Times New Roman"/>
                <w:b/>
                <w:color w:val="000000"/>
                <w:sz w:val="22"/>
                <w:szCs w:val="22"/>
              </w:rPr>
              <w:t>6.535.332</w:t>
            </w:r>
          </w:p>
        </w:tc>
        <w:tc>
          <w:tcPr>
            <w:tcW w:w="1439"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725299">
            <w:pPr>
              <w:pStyle w:val="western"/>
              <w:spacing w:before="238" w:after="198" w:line="261" w:lineRule="atLeast"/>
              <w:jc w:val="right"/>
              <w:rPr>
                <w:rFonts w:ascii="Times New Roman" w:hAnsi="Times New Roman" w:cs="Times New Roman"/>
                <w:b/>
                <w:color w:val="000000"/>
                <w:sz w:val="22"/>
                <w:szCs w:val="22"/>
              </w:rPr>
            </w:pPr>
            <w:r>
              <w:rPr>
                <w:rFonts w:ascii="Times New Roman" w:hAnsi="Times New Roman" w:cs="Times New Roman"/>
                <w:b/>
                <w:color w:val="000000"/>
                <w:sz w:val="22"/>
                <w:szCs w:val="22"/>
              </w:rPr>
              <w:t>7.005.216</w:t>
            </w:r>
          </w:p>
        </w:tc>
        <w:tc>
          <w:tcPr>
            <w:tcW w:w="11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E0066" w:rsidRDefault="00725299">
            <w:pPr>
              <w:pStyle w:val="western"/>
              <w:spacing w:before="238" w:after="198" w:line="261" w:lineRule="atLeast"/>
              <w:jc w:val="right"/>
              <w:rPr>
                <w:rFonts w:ascii="Times New Roman" w:hAnsi="Times New Roman" w:cs="Times New Roman"/>
                <w:b/>
                <w:color w:val="000000"/>
                <w:sz w:val="22"/>
                <w:szCs w:val="22"/>
              </w:rPr>
            </w:pPr>
            <w:r>
              <w:rPr>
                <w:rFonts w:ascii="Times New Roman" w:hAnsi="Times New Roman" w:cs="Times New Roman"/>
                <w:b/>
                <w:color w:val="000000"/>
                <w:sz w:val="22"/>
                <w:szCs w:val="22"/>
              </w:rPr>
              <w:t>7.318.654</w:t>
            </w:r>
          </w:p>
        </w:tc>
      </w:tr>
      <w:tr w:rsidR="009E0066">
        <w:tblPrEx>
          <w:tblCellMar>
            <w:top w:w="0" w:type="dxa"/>
            <w:bottom w:w="0" w:type="dxa"/>
          </w:tblCellMar>
        </w:tblPrEx>
        <w:trPr>
          <w:trHeight w:val="786"/>
        </w:trPr>
        <w:tc>
          <w:tcPr>
            <w:tcW w:w="1799"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725299">
            <w:pPr>
              <w:pStyle w:val="western"/>
              <w:spacing w:before="238" w:after="198" w:line="261" w:lineRule="atLeast"/>
              <w:rPr>
                <w:rFonts w:ascii="Times New Roman" w:hAnsi="Times New Roman" w:cs="Times New Roman"/>
                <w:b/>
                <w:color w:val="000000"/>
                <w:sz w:val="22"/>
                <w:szCs w:val="22"/>
              </w:rPr>
            </w:pPr>
            <w:r>
              <w:rPr>
                <w:rFonts w:ascii="Times New Roman" w:hAnsi="Times New Roman" w:cs="Times New Roman"/>
                <w:b/>
                <w:color w:val="000000"/>
                <w:sz w:val="22"/>
                <w:szCs w:val="22"/>
              </w:rPr>
              <w:t>SOMMA TOTALE IVA COMPRESA</w:t>
            </w:r>
          </w:p>
        </w:tc>
        <w:tc>
          <w:tcPr>
            <w:tcW w:w="1036"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9E0066">
            <w:pPr>
              <w:pStyle w:val="western"/>
              <w:snapToGrid w:val="0"/>
              <w:spacing w:before="238" w:after="198" w:line="261" w:lineRule="atLeast"/>
              <w:jc w:val="right"/>
              <w:rPr>
                <w:rFonts w:ascii="Times New Roman" w:hAnsi="Times New Roman" w:cs="Times New Roman"/>
                <w:b/>
                <w:color w:val="000000"/>
                <w:sz w:val="22"/>
                <w:szCs w:val="22"/>
              </w:rPr>
            </w:pPr>
          </w:p>
        </w:tc>
        <w:tc>
          <w:tcPr>
            <w:tcW w:w="1336"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9E0066">
            <w:pPr>
              <w:pStyle w:val="western"/>
              <w:snapToGrid w:val="0"/>
              <w:spacing w:before="238" w:after="198" w:line="261" w:lineRule="atLeast"/>
              <w:jc w:val="right"/>
              <w:rPr>
                <w:rFonts w:ascii="Times New Roman" w:hAnsi="Times New Roman" w:cs="Times New Roman"/>
                <w:b/>
                <w:color w:val="000000"/>
                <w:sz w:val="22"/>
                <w:szCs w:val="22"/>
              </w:rPr>
            </w:pPr>
          </w:p>
        </w:tc>
        <w:tc>
          <w:tcPr>
            <w:tcW w:w="1273"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9E0066">
            <w:pPr>
              <w:pStyle w:val="western"/>
              <w:snapToGrid w:val="0"/>
              <w:spacing w:before="238" w:after="198" w:line="261" w:lineRule="atLeast"/>
              <w:jc w:val="right"/>
              <w:rPr>
                <w:rFonts w:ascii="Times New Roman" w:hAnsi="Times New Roman" w:cs="Times New Roman"/>
                <w:b/>
                <w:color w:val="000000"/>
                <w:sz w:val="22"/>
                <w:szCs w:val="22"/>
              </w:rPr>
            </w:pPr>
          </w:p>
        </w:tc>
        <w:tc>
          <w:tcPr>
            <w:tcW w:w="1181"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725299">
            <w:pPr>
              <w:pStyle w:val="western"/>
              <w:spacing w:before="238" w:after="198" w:line="261" w:lineRule="atLeast"/>
              <w:jc w:val="right"/>
              <w:rPr>
                <w:rFonts w:ascii="Times New Roman" w:hAnsi="Times New Roman" w:cs="Times New Roman"/>
                <w:b/>
                <w:color w:val="000000"/>
                <w:sz w:val="22"/>
                <w:szCs w:val="22"/>
              </w:rPr>
            </w:pPr>
            <w:r>
              <w:rPr>
                <w:rFonts w:ascii="Times New Roman" w:hAnsi="Times New Roman" w:cs="Times New Roman"/>
                <w:b/>
                <w:color w:val="000000"/>
                <w:sz w:val="22"/>
                <w:szCs w:val="22"/>
              </w:rPr>
              <w:t>7.188.865</w:t>
            </w:r>
          </w:p>
        </w:tc>
        <w:tc>
          <w:tcPr>
            <w:tcW w:w="1439"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725299">
            <w:pPr>
              <w:pStyle w:val="western"/>
              <w:spacing w:before="238" w:after="198" w:line="261" w:lineRule="atLeast"/>
              <w:jc w:val="right"/>
              <w:rPr>
                <w:rFonts w:ascii="Times New Roman" w:hAnsi="Times New Roman" w:cs="Times New Roman"/>
                <w:b/>
                <w:color w:val="000000"/>
                <w:sz w:val="22"/>
                <w:szCs w:val="22"/>
              </w:rPr>
            </w:pPr>
            <w:r>
              <w:rPr>
                <w:rFonts w:ascii="Times New Roman" w:hAnsi="Times New Roman" w:cs="Times New Roman"/>
                <w:b/>
                <w:color w:val="000000"/>
                <w:sz w:val="22"/>
                <w:szCs w:val="22"/>
              </w:rPr>
              <w:t>7.705.783</w:t>
            </w:r>
          </w:p>
        </w:tc>
        <w:tc>
          <w:tcPr>
            <w:tcW w:w="11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E0066" w:rsidRDefault="00725299">
            <w:pPr>
              <w:pStyle w:val="western"/>
              <w:spacing w:before="238" w:after="198" w:line="261" w:lineRule="atLeast"/>
              <w:jc w:val="right"/>
              <w:rPr>
                <w:rFonts w:ascii="Times New Roman" w:hAnsi="Times New Roman" w:cs="Times New Roman"/>
                <w:b/>
                <w:color w:val="000000"/>
                <w:sz w:val="22"/>
                <w:szCs w:val="22"/>
              </w:rPr>
            </w:pPr>
            <w:r>
              <w:rPr>
                <w:rFonts w:ascii="Times New Roman" w:hAnsi="Times New Roman" w:cs="Times New Roman"/>
                <w:b/>
                <w:color w:val="000000"/>
                <w:sz w:val="22"/>
                <w:szCs w:val="22"/>
              </w:rPr>
              <w:t>8.050.519</w:t>
            </w:r>
          </w:p>
        </w:tc>
      </w:tr>
      <w:tr w:rsidR="009E0066">
        <w:tblPrEx>
          <w:tblCellMar>
            <w:top w:w="0" w:type="dxa"/>
            <w:bottom w:w="0" w:type="dxa"/>
          </w:tblCellMar>
        </w:tblPrEx>
        <w:trPr>
          <w:trHeight w:val="987"/>
        </w:trPr>
        <w:tc>
          <w:tcPr>
            <w:tcW w:w="1799"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725299">
            <w:pPr>
              <w:pStyle w:val="western"/>
              <w:spacing w:before="238" w:after="198" w:line="261" w:lineRule="atLeast"/>
              <w:rPr>
                <w:rFonts w:ascii="Times New Roman" w:hAnsi="Times New Roman" w:cs="Times New Roman"/>
                <w:b/>
                <w:color w:val="000000"/>
                <w:sz w:val="22"/>
                <w:szCs w:val="22"/>
              </w:rPr>
            </w:pPr>
            <w:r>
              <w:rPr>
                <w:rFonts w:ascii="Times New Roman" w:hAnsi="Times New Roman" w:cs="Times New Roman"/>
                <w:b/>
                <w:color w:val="000000"/>
                <w:sz w:val="22"/>
                <w:szCs w:val="22"/>
              </w:rPr>
              <w:t xml:space="preserve">SITUAZIONE ATTUALE IVA COMPRESA </w:t>
            </w:r>
            <w:r>
              <w:rPr>
                <w:rFonts w:ascii="Times New Roman" w:hAnsi="Times New Roman" w:cs="Times New Roman"/>
                <w:b/>
                <w:color w:val="000000"/>
                <w:sz w:val="22"/>
                <w:szCs w:val="22"/>
              </w:rPr>
              <w:t>(2017)</w:t>
            </w:r>
          </w:p>
        </w:tc>
        <w:tc>
          <w:tcPr>
            <w:tcW w:w="1036"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9E0066">
            <w:pPr>
              <w:pStyle w:val="western"/>
              <w:snapToGrid w:val="0"/>
              <w:spacing w:before="238" w:after="198" w:line="261" w:lineRule="atLeast"/>
              <w:jc w:val="right"/>
              <w:rPr>
                <w:rFonts w:ascii="Times New Roman" w:hAnsi="Times New Roman" w:cs="Times New Roman"/>
                <w:b/>
                <w:color w:val="000000"/>
                <w:sz w:val="22"/>
                <w:szCs w:val="22"/>
              </w:rPr>
            </w:pPr>
          </w:p>
        </w:tc>
        <w:tc>
          <w:tcPr>
            <w:tcW w:w="1336"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9E0066">
            <w:pPr>
              <w:pStyle w:val="western"/>
              <w:snapToGrid w:val="0"/>
              <w:spacing w:before="238" w:after="198" w:line="261" w:lineRule="atLeast"/>
              <w:jc w:val="right"/>
              <w:rPr>
                <w:rFonts w:ascii="Times New Roman" w:hAnsi="Times New Roman" w:cs="Times New Roman"/>
                <w:b/>
                <w:color w:val="000000"/>
                <w:sz w:val="22"/>
                <w:szCs w:val="22"/>
              </w:rPr>
            </w:pPr>
          </w:p>
        </w:tc>
        <w:tc>
          <w:tcPr>
            <w:tcW w:w="1273"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9E0066">
            <w:pPr>
              <w:pStyle w:val="western"/>
              <w:snapToGrid w:val="0"/>
              <w:spacing w:before="238" w:after="198" w:line="261" w:lineRule="atLeast"/>
              <w:jc w:val="right"/>
              <w:rPr>
                <w:rFonts w:ascii="Times New Roman" w:hAnsi="Times New Roman" w:cs="Times New Roman"/>
                <w:b/>
                <w:color w:val="000000"/>
                <w:sz w:val="22"/>
                <w:szCs w:val="22"/>
              </w:rPr>
            </w:pPr>
          </w:p>
        </w:tc>
        <w:tc>
          <w:tcPr>
            <w:tcW w:w="1181"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725299">
            <w:pPr>
              <w:pStyle w:val="western"/>
              <w:spacing w:before="238" w:after="198" w:line="261" w:lineRule="atLeast"/>
              <w:jc w:val="right"/>
              <w:rPr>
                <w:rFonts w:ascii="Times New Roman" w:hAnsi="Times New Roman" w:cs="Times New Roman"/>
                <w:b/>
                <w:color w:val="000000"/>
                <w:sz w:val="22"/>
                <w:szCs w:val="22"/>
              </w:rPr>
            </w:pPr>
            <w:r>
              <w:rPr>
                <w:rFonts w:ascii="Times New Roman" w:hAnsi="Times New Roman" w:cs="Times New Roman"/>
                <w:b/>
                <w:color w:val="000000"/>
                <w:sz w:val="22"/>
                <w:szCs w:val="22"/>
              </w:rPr>
              <w:t>8.251.081</w:t>
            </w:r>
          </w:p>
        </w:tc>
        <w:tc>
          <w:tcPr>
            <w:tcW w:w="1439"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725299">
            <w:pPr>
              <w:pStyle w:val="western"/>
              <w:spacing w:before="238" w:after="198" w:line="261" w:lineRule="atLeast"/>
              <w:jc w:val="right"/>
              <w:rPr>
                <w:rFonts w:ascii="Times New Roman" w:hAnsi="Times New Roman" w:cs="Times New Roman"/>
                <w:b/>
                <w:color w:val="000000"/>
                <w:sz w:val="22"/>
                <w:szCs w:val="22"/>
              </w:rPr>
            </w:pPr>
            <w:r>
              <w:rPr>
                <w:rFonts w:ascii="Times New Roman" w:hAnsi="Times New Roman" w:cs="Times New Roman"/>
                <w:b/>
                <w:color w:val="000000"/>
                <w:sz w:val="22"/>
                <w:szCs w:val="22"/>
              </w:rPr>
              <w:t>8.251.081</w:t>
            </w:r>
          </w:p>
        </w:tc>
        <w:tc>
          <w:tcPr>
            <w:tcW w:w="11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E0066" w:rsidRDefault="00725299">
            <w:pPr>
              <w:pStyle w:val="western"/>
              <w:spacing w:before="238" w:after="198" w:line="261" w:lineRule="atLeast"/>
              <w:jc w:val="right"/>
              <w:rPr>
                <w:rFonts w:ascii="Times New Roman" w:hAnsi="Times New Roman" w:cs="Times New Roman"/>
                <w:b/>
                <w:color w:val="000000"/>
                <w:sz w:val="22"/>
                <w:szCs w:val="22"/>
              </w:rPr>
            </w:pPr>
            <w:r>
              <w:rPr>
                <w:rFonts w:ascii="Times New Roman" w:hAnsi="Times New Roman" w:cs="Times New Roman"/>
                <w:b/>
                <w:color w:val="000000"/>
                <w:sz w:val="22"/>
                <w:szCs w:val="22"/>
              </w:rPr>
              <w:t>8.251.081</w:t>
            </w:r>
          </w:p>
        </w:tc>
      </w:tr>
      <w:tr w:rsidR="009E0066">
        <w:tblPrEx>
          <w:tblCellMar>
            <w:top w:w="0" w:type="dxa"/>
            <w:bottom w:w="0" w:type="dxa"/>
          </w:tblCellMar>
        </w:tblPrEx>
        <w:trPr>
          <w:trHeight w:val="1209"/>
        </w:trPr>
        <w:tc>
          <w:tcPr>
            <w:tcW w:w="1799"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725299">
            <w:pPr>
              <w:pStyle w:val="western"/>
              <w:spacing w:before="238" w:after="198" w:line="261" w:lineRule="atLeast"/>
              <w:rPr>
                <w:rFonts w:ascii="Times New Roman" w:hAnsi="Times New Roman" w:cs="Times New Roman"/>
                <w:b/>
                <w:color w:val="000000"/>
                <w:sz w:val="22"/>
                <w:szCs w:val="22"/>
              </w:rPr>
            </w:pPr>
            <w:r>
              <w:rPr>
                <w:rFonts w:ascii="Times New Roman" w:hAnsi="Times New Roman" w:cs="Times New Roman"/>
                <w:b/>
                <w:color w:val="000000"/>
                <w:sz w:val="22"/>
                <w:szCs w:val="22"/>
              </w:rPr>
              <w:t>DIFFERENZA SITUAZIONE ATTUALE IN EURO</w:t>
            </w:r>
          </w:p>
        </w:tc>
        <w:tc>
          <w:tcPr>
            <w:tcW w:w="1036"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9E0066">
            <w:pPr>
              <w:pStyle w:val="western"/>
              <w:snapToGrid w:val="0"/>
              <w:spacing w:before="238" w:after="198" w:line="261" w:lineRule="atLeast"/>
              <w:jc w:val="right"/>
              <w:rPr>
                <w:rFonts w:ascii="Times New Roman" w:hAnsi="Times New Roman" w:cs="Times New Roman"/>
                <w:b/>
                <w:color w:val="000000"/>
                <w:sz w:val="22"/>
                <w:szCs w:val="22"/>
              </w:rPr>
            </w:pPr>
          </w:p>
        </w:tc>
        <w:tc>
          <w:tcPr>
            <w:tcW w:w="1336"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9E0066">
            <w:pPr>
              <w:pStyle w:val="western"/>
              <w:snapToGrid w:val="0"/>
              <w:spacing w:before="238" w:after="198" w:line="261" w:lineRule="atLeast"/>
              <w:jc w:val="right"/>
              <w:rPr>
                <w:rFonts w:ascii="Times New Roman" w:hAnsi="Times New Roman" w:cs="Times New Roman"/>
                <w:b/>
                <w:color w:val="000000"/>
                <w:sz w:val="22"/>
                <w:szCs w:val="22"/>
              </w:rPr>
            </w:pPr>
          </w:p>
        </w:tc>
        <w:tc>
          <w:tcPr>
            <w:tcW w:w="1273"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9E0066">
            <w:pPr>
              <w:pStyle w:val="western"/>
              <w:snapToGrid w:val="0"/>
              <w:spacing w:before="238" w:after="198" w:line="261" w:lineRule="atLeast"/>
              <w:jc w:val="right"/>
              <w:rPr>
                <w:rFonts w:ascii="Times New Roman" w:hAnsi="Times New Roman" w:cs="Times New Roman"/>
                <w:b/>
                <w:color w:val="000000"/>
                <w:sz w:val="22"/>
                <w:szCs w:val="22"/>
              </w:rPr>
            </w:pPr>
          </w:p>
        </w:tc>
        <w:tc>
          <w:tcPr>
            <w:tcW w:w="1181"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725299">
            <w:pPr>
              <w:pStyle w:val="western"/>
              <w:spacing w:before="238" w:after="198" w:line="261" w:lineRule="atLeast"/>
              <w:jc w:val="right"/>
              <w:rPr>
                <w:rFonts w:ascii="Times New Roman" w:hAnsi="Times New Roman" w:cs="Times New Roman"/>
                <w:b/>
                <w:color w:val="000000"/>
                <w:sz w:val="22"/>
                <w:szCs w:val="22"/>
              </w:rPr>
            </w:pPr>
            <w:r>
              <w:rPr>
                <w:rFonts w:ascii="Times New Roman" w:hAnsi="Times New Roman" w:cs="Times New Roman"/>
                <w:b/>
                <w:color w:val="000000"/>
                <w:sz w:val="22"/>
                <w:szCs w:val="22"/>
              </w:rPr>
              <w:t>- 1.062.216</w:t>
            </w:r>
          </w:p>
        </w:tc>
        <w:tc>
          <w:tcPr>
            <w:tcW w:w="1439" w:type="dxa"/>
            <w:tcBorders>
              <w:top w:val="single" w:sz="4" w:space="0" w:color="000000"/>
              <w:left w:val="single" w:sz="4" w:space="0" w:color="000000"/>
              <w:bottom w:val="single" w:sz="4" w:space="0" w:color="000000"/>
            </w:tcBorders>
            <w:tcMar>
              <w:top w:w="0" w:type="dxa"/>
              <w:left w:w="0" w:type="dxa"/>
              <w:bottom w:w="0" w:type="dxa"/>
              <w:right w:w="0" w:type="dxa"/>
            </w:tcMar>
          </w:tcPr>
          <w:p w:rsidR="009E0066" w:rsidRDefault="00725299">
            <w:pPr>
              <w:pStyle w:val="western"/>
              <w:spacing w:before="238" w:after="198" w:line="261" w:lineRule="atLeast"/>
              <w:jc w:val="right"/>
              <w:rPr>
                <w:rFonts w:ascii="Times New Roman" w:hAnsi="Times New Roman" w:cs="Times New Roman"/>
                <w:b/>
                <w:color w:val="000000"/>
                <w:sz w:val="22"/>
                <w:szCs w:val="22"/>
              </w:rPr>
            </w:pPr>
            <w:r>
              <w:rPr>
                <w:rFonts w:ascii="Times New Roman" w:hAnsi="Times New Roman" w:cs="Times New Roman"/>
                <w:b/>
                <w:color w:val="000000"/>
                <w:sz w:val="22"/>
                <w:szCs w:val="22"/>
              </w:rPr>
              <w:t>- 545.298</w:t>
            </w:r>
          </w:p>
        </w:tc>
        <w:tc>
          <w:tcPr>
            <w:tcW w:w="11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E0066" w:rsidRDefault="00725299">
            <w:pPr>
              <w:pStyle w:val="western"/>
              <w:spacing w:before="238" w:after="198" w:line="261" w:lineRule="atLeast"/>
              <w:jc w:val="right"/>
              <w:rPr>
                <w:rFonts w:ascii="Times New Roman" w:hAnsi="Times New Roman" w:cs="Times New Roman"/>
                <w:b/>
                <w:color w:val="000000"/>
                <w:sz w:val="22"/>
                <w:szCs w:val="22"/>
              </w:rPr>
            </w:pPr>
            <w:r>
              <w:rPr>
                <w:rFonts w:ascii="Times New Roman" w:hAnsi="Times New Roman" w:cs="Times New Roman"/>
                <w:b/>
                <w:color w:val="000000"/>
                <w:sz w:val="22"/>
                <w:szCs w:val="22"/>
              </w:rPr>
              <w:t>- 200.490</w:t>
            </w:r>
          </w:p>
        </w:tc>
      </w:tr>
    </w:tbl>
    <w:p w:rsidR="009E0066" w:rsidRDefault="009E0066">
      <w:pPr>
        <w:pStyle w:val="Standard"/>
        <w:widowControl/>
        <w:numPr>
          <w:ilvl w:val="0"/>
          <w:numId w:val="1"/>
        </w:numPr>
        <w:tabs>
          <w:tab w:val="left" w:pos="0"/>
        </w:tabs>
        <w:ind w:left="0" w:firstLine="0"/>
        <w:textAlignment w:val="auto"/>
        <w:rPr>
          <w:rFonts w:cs="Times New Roman"/>
          <w:sz w:val="22"/>
          <w:szCs w:val="22"/>
          <w:lang w:eastAsia="it-IT"/>
        </w:rPr>
      </w:pPr>
    </w:p>
    <w:p w:rsidR="009E0066" w:rsidRDefault="009E0066">
      <w:pPr>
        <w:pStyle w:val="Standard"/>
        <w:widowControl/>
        <w:numPr>
          <w:ilvl w:val="0"/>
          <w:numId w:val="1"/>
        </w:numPr>
        <w:tabs>
          <w:tab w:val="left" w:pos="0"/>
        </w:tabs>
        <w:spacing w:after="120"/>
        <w:ind w:left="0" w:firstLine="0"/>
        <w:textAlignment w:val="auto"/>
        <w:rPr>
          <w:rFonts w:cs="Times New Roman"/>
          <w:sz w:val="22"/>
          <w:szCs w:val="22"/>
          <w:lang w:eastAsia="en-US"/>
        </w:rPr>
      </w:pPr>
    </w:p>
    <w:p w:rsidR="009E0066" w:rsidRDefault="00725299">
      <w:pPr>
        <w:pStyle w:val="Standard"/>
        <w:widowControl/>
        <w:numPr>
          <w:ilvl w:val="0"/>
          <w:numId w:val="1"/>
        </w:numPr>
        <w:tabs>
          <w:tab w:val="left" w:pos="0"/>
        </w:tabs>
        <w:ind w:left="0" w:firstLine="0"/>
        <w:textAlignment w:val="auto"/>
      </w:pPr>
      <w:proofErr w:type="gramStart"/>
      <w:r>
        <w:rPr>
          <w:rStyle w:val="Carpredefinitoparagrafo1"/>
          <w:rFonts w:cs="Times New Roman"/>
          <w:sz w:val="22"/>
          <w:szCs w:val="22"/>
          <w:lang w:eastAsia="it-IT"/>
        </w:rPr>
        <w:t>approvando</w:t>
      </w:r>
      <w:proofErr w:type="gramEnd"/>
      <w:r>
        <w:rPr>
          <w:rStyle w:val="Carpredefinitoparagrafo1"/>
          <w:rFonts w:cs="Times New Roman"/>
          <w:sz w:val="22"/>
          <w:szCs w:val="22"/>
          <w:lang w:eastAsia="it-IT"/>
        </w:rPr>
        <w:t xml:space="preserve"> lo schema di capitolato tecnico e lo schema di carta dei servizi per l’esecuzione del servizio integrato di gestione dei rifiuti</w:t>
      </w:r>
      <w:r>
        <w:rPr>
          <w:rStyle w:val="Carpredefinitoparagrafo1"/>
          <w:rFonts w:cs="Times New Roman"/>
          <w:sz w:val="22"/>
          <w:szCs w:val="22"/>
          <w:lang w:eastAsia="it-IT"/>
        </w:rPr>
        <w:t xml:space="preserve"> urbani ed attività connesse, allegati all’originale della presente deliberazione quali parte integrante e sostanziale;</w:t>
      </w:r>
    </w:p>
    <w:p w:rsidR="009E0066" w:rsidRDefault="009E0066">
      <w:pPr>
        <w:pStyle w:val="Standard"/>
        <w:widowControl/>
        <w:numPr>
          <w:ilvl w:val="0"/>
          <w:numId w:val="1"/>
        </w:numPr>
        <w:tabs>
          <w:tab w:val="left" w:pos="0"/>
        </w:tabs>
        <w:ind w:left="0" w:firstLine="0"/>
        <w:textAlignment w:val="auto"/>
        <w:rPr>
          <w:rFonts w:cs="Times New Roman"/>
          <w:sz w:val="22"/>
          <w:lang w:eastAsia="it-IT"/>
        </w:rPr>
      </w:pPr>
    </w:p>
    <w:p w:rsidR="009E0066" w:rsidRDefault="00725299">
      <w:pPr>
        <w:pStyle w:val="Standard"/>
        <w:widowControl/>
        <w:numPr>
          <w:ilvl w:val="0"/>
          <w:numId w:val="1"/>
        </w:numPr>
        <w:tabs>
          <w:tab w:val="left" w:pos="0"/>
        </w:tabs>
        <w:ind w:left="0" w:firstLine="0"/>
        <w:textAlignment w:val="auto"/>
      </w:pPr>
      <w:r>
        <w:rPr>
          <w:rStyle w:val="Carpredefinitoparagrafo1"/>
          <w:rFonts w:eastAsia="Times New Roman" w:cs="Times New Roman"/>
          <w:sz w:val="22"/>
          <w:szCs w:val="22"/>
          <w:lang w:eastAsia="it-IT"/>
        </w:rPr>
        <w:t xml:space="preserve"> </w:t>
      </w:r>
      <w:proofErr w:type="gramStart"/>
      <w:r>
        <w:rPr>
          <w:rStyle w:val="Carpredefinitoparagrafo1"/>
          <w:rFonts w:cs="Times New Roman"/>
          <w:sz w:val="22"/>
          <w:szCs w:val="22"/>
          <w:lang w:eastAsia="it-IT"/>
        </w:rPr>
        <w:t>di</w:t>
      </w:r>
      <w:proofErr w:type="gramEnd"/>
      <w:r>
        <w:rPr>
          <w:rStyle w:val="Carpredefinitoparagrafo1"/>
          <w:rFonts w:cs="Times New Roman"/>
          <w:sz w:val="22"/>
          <w:szCs w:val="22"/>
          <w:lang w:eastAsia="it-IT"/>
        </w:rPr>
        <w:t xml:space="preserve"> dare atto che l’importo del servizio trova copertura nel bilancio 2018 e 2019 e che per gli anni successivi di dare mandato al </w:t>
      </w:r>
      <w:r>
        <w:rPr>
          <w:rStyle w:val="Carpredefinitoparagrafo1"/>
          <w:rFonts w:cs="Times New Roman"/>
          <w:sz w:val="22"/>
          <w:szCs w:val="22"/>
          <w:lang w:eastAsia="it-IT"/>
        </w:rPr>
        <w:t>dirigente area economico-finanziaria di inserire la previsione di spesa nei rispettivi bilanci;</w:t>
      </w:r>
    </w:p>
    <w:p w:rsidR="009E0066" w:rsidRDefault="009E0066">
      <w:pPr>
        <w:pStyle w:val="Standard"/>
        <w:widowControl/>
        <w:numPr>
          <w:ilvl w:val="0"/>
          <w:numId w:val="1"/>
        </w:numPr>
        <w:tabs>
          <w:tab w:val="left" w:pos="0"/>
        </w:tabs>
        <w:spacing w:after="120"/>
        <w:ind w:left="0" w:firstLine="0"/>
        <w:textAlignment w:val="auto"/>
        <w:rPr>
          <w:rFonts w:cs="Times New Roman"/>
          <w:sz w:val="22"/>
          <w:szCs w:val="22"/>
          <w:lang w:eastAsia="en-US"/>
        </w:rPr>
      </w:pPr>
    </w:p>
    <w:p w:rsidR="009E0066" w:rsidRDefault="00725299">
      <w:pPr>
        <w:pStyle w:val="Standard"/>
        <w:widowControl/>
        <w:numPr>
          <w:ilvl w:val="0"/>
          <w:numId w:val="1"/>
        </w:numPr>
        <w:tabs>
          <w:tab w:val="left" w:pos="0"/>
        </w:tabs>
        <w:spacing w:after="120"/>
        <w:ind w:left="0" w:firstLine="0"/>
        <w:textAlignment w:val="auto"/>
        <w:rPr>
          <w:rFonts w:cs="Times New Roman"/>
          <w:sz w:val="22"/>
          <w:szCs w:val="22"/>
          <w:lang w:eastAsia="it-IT"/>
        </w:rPr>
      </w:pPr>
      <w:proofErr w:type="gramStart"/>
      <w:r>
        <w:rPr>
          <w:rFonts w:cs="Times New Roman"/>
          <w:sz w:val="22"/>
          <w:szCs w:val="22"/>
          <w:lang w:eastAsia="it-IT"/>
        </w:rPr>
        <w:t>di</w:t>
      </w:r>
      <w:proofErr w:type="gramEnd"/>
      <w:r>
        <w:rPr>
          <w:rFonts w:cs="Times New Roman"/>
          <w:sz w:val="22"/>
          <w:szCs w:val="22"/>
          <w:lang w:eastAsia="it-IT"/>
        </w:rPr>
        <w:t xml:space="preserve"> dichiarare, stante l’urgenza di provvedere, l’immediata eseguibilità della presente ai sensi dell’art. 134, comma 4, del D. </w:t>
      </w:r>
      <w:proofErr w:type="spellStart"/>
      <w:r>
        <w:rPr>
          <w:rFonts w:cs="Times New Roman"/>
          <w:sz w:val="22"/>
          <w:szCs w:val="22"/>
          <w:lang w:eastAsia="it-IT"/>
        </w:rPr>
        <w:t>Lgs</w:t>
      </w:r>
      <w:proofErr w:type="spellEnd"/>
      <w:r>
        <w:rPr>
          <w:rFonts w:cs="Times New Roman"/>
          <w:sz w:val="22"/>
          <w:szCs w:val="22"/>
          <w:lang w:eastAsia="it-IT"/>
        </w:rPr>
        <w:t>. 267/2000.</w:t>
      </w:r>
    </w:p>
    <w:p w:rsidR="009E0066" w:rsidRDefault="009E0066">
      <w:pPr>
        <w:pStyle w:val="Standard"/>
        <w:widowControl/>
        <w:jc w:val="left"/>
        <w:textAlignment w:val="auto"/>
        <w:rPr>
          <w:rFonts w:cs="Times New Roman"/>
          <w:sz w:val="22"/>
          <w:szCs w:val="22"/>
          <w:lang w:eastAsia="it-IT"/>
        </w:rPr>
      </w:pPr>
    </w:p>
    <w:p w:rsidR="009E0066" w:rsidRDefault="00725299">
      <w:pPr>
        <w:pStyle w:val="Standard"/>
        <w:widowControl/>
        <w:jc w:val="left"/>
        <w:textAlignment w:val="auto"/>
      </w:pPr>
      <w:r>
        <w:rPr>
          <w:rStyle w:val="Carpredefinitoparagrafo1"/>
          <w:rFonts w:eastAsia="Times New Roman" w:cs="Times New Roman"/>
          <w:sz w:val="22"/>
          <w:szCs w:val="22"/>
          <w:lang w:eastAsia="it-IT"/>
        </w:rPr>
        <w:t xml:space="preserve"> </w:t>
      </w:r>
    </w:p>
    <w:p w:rsidR="009E0066" w:rsidRDefault="009E0066">
      <w:pPr>
        <w:pStyle w:val="Standard"/>
        <w:spacing w:line="360" w:lineRule="auto"/>
        <w:ind w:right="75" w:firstLine="473"/>
        <w:jc w:val="left"/>
        <w:rPr>
          <w:rFonts w:cs="Times New Roman"/>
          <w:sz w:val="22"/>
          <w:szCs w:val="22"/>
        </w:rPr>
      </w:pPr>
    </w:p>
    <w:p w:rsidR="00000000" w:rsidRDefault="00725299">
      <w:pPr>
        <w:rPr>
          <w:rFonts w:hint="eastAsia"/>
          <w:szCs w:val="21"/>
        </w:rPr>
        <w:sectPr w:rsidR="00000000">
          <w:headerReference w:type="default" r:id="rId7"/>
          <w:pgSz w:w="11906" w:h="16838"/>
          <w:pgMar w:top="2370" w:right="1134" w:bottom="1134" w:left="1134" w:header="1134" w:footer="720" w:gutter="0"/>
          <w:cols w:space="720"/>
        </w:sectPr>
      </w:pPr>
    </w:p>
    <w:p w:rsidR="009E0066" w:rsidRDefault="009E0066">
      <w:pPr>
        <w:pStyle w:val="Standard"/>
      </w:pPr>
    </w:p>
    <w:p w:rsidR="00000000" w:rsidRDefault="00725299">
      <w:pPr>
        <w:rPr>
          <w:rFonts w:hint="eastAsia"/>
          <w:szCs w:val="21"/>
        </w:rPr>
        <w:sectPr w:rsidR="00000000">
          <w:type w:val="continuous"/>
          <w:pgSz w:w="11906" w:h="16838"/>
          <w:pgMar w:top="2370" w:right="1134" w:bottom="1134" w:left="1134" w:header="1134" w:footer="720" w:gutter="0"/>
          <w:cols w:num="2" w:space="720" w:equalWidth="0">
            <w:col w:w="4465" w:space="708"/>
            <w:col w:w="4465" w:space="0"/>
          </w:cols>
        </w:sectPr>
      </w:pPr>
    </w:p>
    <w:p w:rsidR="009E0066" w:rsidRDefault="00725299">
      <w:pPr>
        <w:pStyle w:val="Standard"/>
      </w:pPr>
      <w:r>
        <w:rPr>
          <w:rFonts w:eastAsia="Times New Roman" w:cs="Times New Roman"/>
        </w:rPr>
        <w:t xml:space="preserve"> </w:t>
      </w:r>
      <w:bookmarkEnd w:id="4"/>
      <w:r>
        <w:rPr>
          <w:rFonts w:eastAsia="Times New Roman" w:cs="Times New Roman"/>
        </w:rPr>
        <w:t xml:space="preserve"> </w:t>
      </w:r>
    </w:p>
    <w:p w:rsidR="009E0066" w:rsidRDefault="00725299">
      <w:pPr>
        <w:pStyle w:val="Standard"/>
        <w:rPr>
          <w:rFonts w:eastAsia="Times New Roman" w:cs="Times New Roman"/>
        </w:rPr>
      </w:pPr>
      <w:r>
        <w:rPr>
          <w:rFonts w:eastAsia="Times New Roman" w:cs="Times New Roman"/>
        </w:rPr>
        <w:t xml:space="preserve"> </w:t>
      </w:r>
    </w:p>
    <w:sectPr w:rsidR="009E0066">
      <w:type w:val="continuous"/>
      <w:pgSz w:w="11906" w:h="16838"/>
      <w:pgMar w:top="2370" w:right="1134" w:bottom="1134" w:left="1134" w:header="1134"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5299" w:rsidRDefault="00725299">
      <w:pPr>
        <w:rPr>
          <w:rFonts w:hint="eastAsia"/>
        </w:rPr>
      </w:pPr>
      <w:r>
        <w:separator/>
      </w:r>
    </w:p>
  </w:endnote>
  <w:endnote w:type="continuationSeparator" w:id="0">
    <w:p w:rsidR="00725299" w:rsidRDefault="00725299">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8CF3C50" w:usb2="00000016" w:usb3="00000000" w:csb0="0004001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5299" w:rsidRDefault="00725299">
      <w:pPr>
        <w:rPr>
          <w:rFonts w:hint="eastAsia"/>
        </w:rPr>
      </w:pPr>
      <w:r>
        <w:rPr>
          <w:color w:val="000000"/>
        </w:rPr>
        <w:separator/>
      </w:r>
    </w:p>
  </w:footnote>
  <w:footnote w:type="continuationSeparator" w:id="0">
    <w:p w:rsidR="00725299" w:rsidRDefault="00725299">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45" w:type="dxa"/>
      <w:tblLayout w:type="fixed"/>
      <w:tblCellMar>
        <w:left w:w="10" w:type="dxa"/>
        <w:right w:w="10" w:type="dxa"/>
      </w:tblCellMar>
      <w:tblLook w:val="0000" w:firstRow="0" w:lastRow="0" w:firstColumn="0" w:lastColumn="0" w:noHBand="0" w:noVBand="0"/>
    </w:tblPr>
    <w:tblGrid>
      <w:gridCol w:w="718"/>
      <w:gridCol w:w="8927"/>
    </w:tblGrid>
    <w:tr w:rsidR="004D7545">
      <w:tblPrEx>
        <w:tblCellMar>
          <w:top w:w="0" w:type="dxa"/>
          <w:bottom w:w="0" w:type="dxa"/>
        </w:tblCellMar>
      </w:tblPrEx>
      <w:trPr>
        <w:trHeight w:val="795"/>
      </w:trPr>
      <w:tc>
        <w:tcPr>
          <w:tcW w:w="718" w:type="dxa"/>
          <w:tcBorders>
            <w:bottom w:val="double" w:sz="2" w:space="0" w:color="000000"/>
          </w:tcBorders>
          <w:tcMar>
            <w:top w:w="55" w:type="dxa"/>
            <w:left w:w="55" w:type="dxa"/>
            <w:bottom w:w="55" w:type="dxa"/>
            <w:right w:w="55" w:type="dxa"/>
          </w:tcMar>
        </w:tcPr>
        <w:p w:rsidR="004D7545" w:rsidRDefault="00725299">
          <w:pPr>
            <w:pStyle w:val="TableContents"/>
            <w:jc w:val="center"/>
            <w:rPr>
              <w:rFonts w:ascii="Arial" w:hAnsi="Arial" w:cs="Arial"/>
              <w:sz w:val="22"/>
              <w:szCs w:val="22"/>
            </w:rPr>
          </w:pPr>
          <w:r>
            <w:rPr>
              <w:rFonts w:ascii="Arial" w:hAnsi="Arial" w:cs="Arial"/>
              <w:noProof/>
              <w:sz w:val="22"/>
              <w:szCs w:val="22"/>
              <w:lang w:eastAsia="it-IT" w:bidi="ar-SA"/>
            </w:rPr>
            <w:drawing>
              <wp:inline distT="0" distB="0" distL="0" distR="0">
                <wp:extent cx="328320" cy="434880"/>
                <wp:effectExtent l="0" t="0" r="0" b="3270"/>
                <wp:docPr id="1" name="Immagin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bright="-50000"/>
                          <a:alphaModFix/>
                        </a:blip>
                        <a:srcRect/>
                        <a:stretch>
                          <a:fillRect/>
                        </a:stretch>
                      </pic:blipFill>
                      <pic:spPr>
                        <a:xfrm>
                          <a:off x="0" y="0"/>
                          <a:ext cx="328320" cy="434880"/>
                        </a:xfrm>
                        <a:prstGeom prst="rect">
                          <a:avLst/>
                        </a:prstGeom>
                        <a:solidFill>
                          <a:srgbClr val="FFFFFF"/>
                        </a:solidFill>
                        <a:ln>
                          <a:noFill/>
                          <a:prstDash/>
                        </a:ln>
                      </pic:spPr>
                    </pic:pic>
                  </a:graphicData>
                </a:graphic>
              </wp:inline>
            </w:drawing>
          </w:r>
        </w:p>
      </w:tc>
      <w:tc>
        <w:tcPr>
          <w:tcW w:w="8927" w:type="dxa"/>
          <w:tcBorders>
            <w:bottom w:val="double" w:sz="2" w:space="0" w:color="000000"/>
          </w:tcBorders>
          <w:tcMar>
            <w:top w:w="55" w:type="dxa"/>
            <w:left w:w="55" w:type="dxa"/>
            <w:bottom w:w="55" w:type="dxa"/>
            <w:right w:w="55" w:type="dxa"/>
          </w:tcMar>
        </w:tcPr>
        <w:p w:rsidR="004D7545" w:rsidRDefault="00725299">
          <w:pPr>
            <w:pStyle w:val="Standard"/>
            <w:jc w:val="center"/>
            <w:rPr>
              <w:rFonts w:cs="Times New Roman"/>
              <w:b/>
              <w:bCs/>
              <w:spacing w:val="40"/>
              <w:sz w:val="28"/>
              <w:szCs w:val="28"/>
            </w:rPr>
          </w:pPr>
          <w:r>
            <w:rPr>
              <w:rFonts w:cs="Times New Roman"/>
              <w:b/>
              <w:bCs/>
              <w:spacing w:val="40"/>
              <w:sz w:val="28"/>
              <w:szCs w:val="28"/>
            </w:rPr>
            <w:t>COMUNE DI MARINO</w:t>
          </w:r>
        </w:p>
        <w:p w:rsidR="004D7545" w:rsidRDefault="00725299">
          <w:pPr>
            <w:pStyle w:val="Standard"/>
            <w:jc w:val="center"/>
            <w:rPr>
              <w:rFonts w:cs="Times New Roman"/>
              <w:spacing w:val="20"/>
              <w:sz w:val="16"/>
              <w:szCs w:val="16"/>
            </w:rPr>
          </w:pPr>
          <w:r>
            <w:rPr>
              <w:rFonts w:cs="Times New Roman"/>
              <w:spacing w:val="20"/>
              <w:sz w:val="16"/>
              <w:szCs w:val="16"/>
            </w:rPr>
            <w:t>CITTA'</w:t>
          </w:r>
          <w:r>
            <w:rPr>
              <w:rFonts w:cs="Times New Roman"/>
              <w:spacing w:val="20"/>
              <w:sz w:val="16"/>
              <w:szCs w:val="16"/>
            </w:rPr>
            <w:t xml:space="preserve"> METROPOLITANA DI ROMA CAPITALE</w:t>
          </w:r>
        </w:p>
      </w:tc>
    </w:tr>
  </w:tbl>
  <w:p w:rsidR="004D7545" w:rsidRDefault="00725299">
    <w:pPr>
      <w:pStyle w:val="Standard"/>
      <w:rPr>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C706D"/>
    <w:multiLevelType w:val="multilevel"/>
    <w:tmpl w:val="A9885AA8"/>
    <w:styleLink w:val="WW8Num3"/>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E062117"/>
    <w:multiLevelType w:val="multilevel"/>
    <w:tmpl w:val="41305730"/>
    <w:styleLink w:val="WW8Num1"/>
    <w:lvl w:ilvl="0">
      <w:start w:val="1"/>
      <w:numFmt w:val="none"/>
      <w:pStyle w:val="Titolo3"/>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2" w15:restartNumberingAfterBreak="0">
    <w:nsid w:val="2B785D55"/>
    <w:multiLevelType w:val="multilevel"/>
    <w:tmpl w:val="C06C7438"/>
    <w:styleLink w:val="WW8Num2"/>
    <w:lvl w:ilvl="0">
      <w:numFmt w:val="bullet"/>
      <w:lvlText w:val="-"/>
      <w:lvlJc w:val="left"/>
      <w:pPr>
        <w:ind w:left="720" w:hanging="360"/>
      </w:pPr>
      <w:rPr>
        <w:rFonts w:ascii="Times New Roman" w:hAnsi="Times New Roman" w:cs="Times New Roman"/>
      </w:rPr>
    </w:lvl>
    <w:lvl w:ilvl="1">
      <w:numFmt w:val="bullet"/>
      <w:lvlText w:val="o"/>
      <w:lvlJc w:val="left"/>
      <w:pPr>
        <w:ind w:left="1080" w:hanging="360"/>
      </w:pPr>
      <w:rPr>
        <w:rFonts w:ascii="Courier New" w:hAnsi="Courier New" w:cs="Courier New"/>
      </w:rPr>
    </w:lvl>
    <w:lvl w:ilvl="2">
      <w:numFmt w:val="bullet"/>
      <w:lvlText w:val=""/>
      <w:lvlJc w:val="left"/>
      <w:pPr>
        <w:ind w:left="1440" w:hanging="360"/>
      </w:pPr>
      <w:rPr>
        <w:rFonts w:ascii="Wingdings" w:hAnsi="Wingdings" w:cs="Wingdings"/>
      </w:rPr>
    </w:lvl>
    <w:lvl w:ilvl="3">
      <w:numFmt w:val="bullet"/>
      <w:lvlText w:val=""/>
      <w:lvlJc w:val="left"/>
      <w:pPr>
        <w:ind w:left="1800" w:hanging="360"/>
      </w:pPr>
      <w:rPr>
        <w:rFonts w:ascii="Symbol" w:hAnsi="Symbol" w:cs="Symbol"/>
      </w:rPr>
    </w:lvl>
    <w:lvl w:ilvl="4">
      <w:numFmt w:val="bullet"/>
      <w:lvlText w:val="o"/>
      <w:lvlJc w:val="left"/>
      <w:pPr>
        <w:ind w:left="2160" w:hanging="360"/>
      </w:pPr>
      <w:rPr>
        <w:rFonts w:ascii="Courier New" w:hAnsi="Courier New" w:cs="Courier New"/>
      </w:rPr>
    </w:lvl>
    <w:lvl w:ilvl="5">
      <w:numFmt w:val="bullet"/>
      <w:lvlText w:val=""/>
      <w:lvlJc w:val="left"/>
      <w:pPr>
        <w:ind w:left="2520" w:hanging="360"/>
      </w:pPr>
      <w:rPr>
        <w:rFonts w:ascii="Wingdings" w:hAnsi="Wingdings" w:cs="Wingdings"/>
      </w:rPr>
    </w:lvl>
    <w:lvl w:ilvl="6">
      <w:numFmt w:val="bullet"/>
      <w:lvlText w:val=""/>
      <w:lvlJc w:val="left"/>
      <w:pPr>
        <w:ind w:left="2880" w:hanging="360"/>
      </w:pPr>
      <w:rPr>
        <w:rFonts w:ascii="Symbol" w:hAnsi="Symbol" w:cs="Symbol"/>
      </w:rPr>
    </w:lvl>
    <w:lvl w:ilvl="7">
      <w:numFmt w:val="bullet"/>
      <w:lvlText w:val="o"/>
      <w:lvlJc w:val="left"/>
      <w:pPr>
        <w:ind w:left="3240" w:hanging="360"/>
      </w:pPr>
      <w:rPr>
        <w:rFonts w:ascii="Courier New" w:hAnsi="Courier New" w:cs="Courier New"/>
      </w:rPr>
    </w:lvl>
    <w:lvl w:ilvl="8">
      <w:numFmt w:val="bullet"/>
      <w:lvlText w:val=""/>
      <w:lvlJc w:val="left"/>
      <w:pPr>
        <w:ind w:left="3600" w:hanging="360"/>
      </w:pPr>
      <w:rPr>
        <w:rFonts w:ascii="Wingdings" w:hAnsi="Wingdings" w:cs="Wingdings"/>
      </w:rPr>
    </w:lvl>
  </w:abstractNum>
  <w:abstractNum w:abstractNumId="3" w15:restartNumberingAfterBreak="0">
    <w:nsid w:val="3B1D0760"/>
    <w:multiLevelType w:val="multilevel"/>
    <w:tmpl w:val="31864F82"/>
    <w:styleLink w:val="WW8Num4"/>
    <w:lvl w:ilvl="0">
      <w:numFmt w:val="bullet"/>
      <w:lvlText w:val=""/>
      <w:lvlJc w:val="left"/>
      <w:pPr>
        <w:ind w:left="720" w:hanging="360"/>
      </w:pPr>
      <w:rPr>
        <w:rFonts w:ascii="Symbol" w:hAnsi="Symbol" w:cs="Symbol"/>
      </w:rPr>
    </w:lvl>
    <w:lvl w:ilvl="1">
      <w:numFmt w:val="bullet"/>
      <w:lvlText w:val=""/>
      <w:lvlJc w:val="left"/>
      <w:pPr>
        <w:ind w:left="1080" w:hanging="360"/>
      </w:pPr>
      <w:rPr>
        <w:rFonts w:ascii="Wingdings" w:hAnsi="Wingdings" w:cs="Wingdings"/>
      </w:rPr>
    </w:lvl>
    <w:lvl w:ilvl="2">
      <w:numFmt w:val="bullet"/>
      <w:lvlText w:val=""/>
      <w:lvlJc w:val="left"/>
      <w:pPr>
        <w:ind w:left="1440" w:hanging="360"/>
      </w:pPr>
      <w:rPr>
        <w:rFonts w:ascii="Wingdings" w:hAnsi="Wingdings" w:cs="Wingdings"/>
      </w:rPr>
    </w:lvl>
    <w:lvl w:ilvl="3">
      <w:numFmt w:val="bullet"/>
      <w:lvlText w:val=""/>
      <w:lvlJc w:val="left"/>
      <w:pPr>
        <w:ind w:left="1800" w:hanging="360"/>
      </w:pPr>
      <w:rPr>
        <w:rFonts w:ascii="Symbol" w:hAnsi="Symbol" w:cs="Symbol"/>
      </w:rPr>
    </w:lvl>
    <w:lvl w:ilvl="4">
      <w:numFmt w:val="bullet"/>
      <w:lvlText w:val="o"/>
      <w:lvlJc w:val="left"/>
      <w:pPr>
        <w:ind w:left="2160" w:hanging="360"/>
      </w:pPr>
      <w:rPr>
        <w:rFonts w:ascii="Courier New" w:hAnsi="Courier New" w:cs="Courier New"/>
      </w:rPr>
    </w:lvl>
    <w:lvl w:ilvl="5">
      <w:numFmt w:val="bullet"/>
      <w:lvlText w:val=""/>
      <w:lvlJc w:val="left"/>
      <w:pPr>
        <w:ind w:left="2520" w:hanging="360"/>
      </w:pPr>
      <w:rPr>
        <w:rFonts w:ascii="Wingdings" w:hAnsi="Wingdings" w:cs="Wingdings"/>
      </w:rPr>
    </w:lvl>
    <w:lvl w:ilvl="6">
      <w:numFmt w:val="bullet"/>
      <w:lvlText w:val=""/>
      <w:lvlJc w:val="left"/>
      <w:pPr>
        <w:ind w:left="2880" w:hanging="360"/>
      </w:pPr>
      <w:rPr>
        <w:rFonts w:ascii="Symbol" w:hAnsi="Symbol" w:cs="Symbol"/>
      </w:rPr>
    </w:lvl>
    <w:lvl w:ilvl="7">
      <w:numFmt w:val="bullet"/>
      <w:lvlText w:val="o"/>
      <w:lvlJc w:val="left"/>
      <w:pPr>
        <w:ind w:left="3240" w:hanging="360"/>
      </w:pPr>
      <w:rPr>
        <w:rFonts w:ascii="Courier New" w:hAnsi="Courier New" w:cs="Courier New"/>
      </w:rPr>
    </w:lvl>
    <w:lvl w:ilvl="8">
      <w:numFmt w:val="bullet"/>
      <w:lvlText w:val=""/>
      <w:lvlJc w:val="left"/>
      <w:pPr>
        <w:ind w:left="3600" w:hanging="360"/>
      </w:pPr>
      <w:rPr>
        <w:rFonts w:ascii="Wingdings" w:hAnsi="Wingdings" w:cs="Wingdings"/>
      </w:rPr>
    </w:lvl>
  </w:abstractNum>
  <w:abstractNum w:abstractNumId="4" w15:restartNumberingAfterBreak="0">
    <w:nsid w:val="5A6813D7"/>
    <w:multiLevelType w:val="multilevel"/>
    <w:tmpl w:val="B3EAC874"/>
    <w:styleLink w:val="WW8Num5"/>
    <w:lvl w:ilvl="0">
      <w:numFmt w:val="bullet"/>
      <w:lvlText w:val="-"/>
      <w:lvlJc w:val="left"/>
      <w:pPr>
        <w:ind w:left="720" w:hanging="360"/>
      </w:pPr>
      <w:rPr>
        <w:rFonts w:ascii="Arial" w:hAnsi="Arial" w:cs="Arial"/>
      </w:rPr>
    </w:lvl>
    <w:lvl w:ilvl="1">
      <w:numFmt w:val="bullet"/>
      <w:lvlText w:val="o"/>
      <w:lvlJc w:val="left"/>
      <w:pPr>
        <w:ind w:left="1080" w:hanging="360"/>
      </w:pPr>
      <w:rPr>
        <w:rFonts w:ascii="Courier New" w:hAnsi="Courier New" w:cs="Courier New"/>
      </w:rPr>
    </w:lvl>
    <w:lvl w:ilvl="2">
      <w:numFmt w:val="bullet"/>
      <w:lvlText w:val=""/>
      <w:lvlJc w:val="left"/>
      <w:pPr>
        <w:ind w:left="1440" w:hanging="360"/>
      </w:pPr>
      <w:rPr>
        <w:rFonts w:ascii="Wingdings" w:hAnsi="Wingdings" w:cs="Wingdings"/>
      </w:rPr>
    </w:lvl>
    <w:lvl w:ilvl="3">
      <w:numFmt w:val="bullet"/>
      <w:lvlText w:val=""/>
      <w:lvlJc w:val="left"/>
      <w:pPr>
        <w:ind w:left="1800" w:hanging="360"/>
      </w:pPr>
      <w:rPr>
        <w:rFonts w:ascii="Symbol" w:hAnsi="Symbol" w:cs="Symbol"/>
      </w:rPr>
    </w:lvl>
    <w:lvl w:ilvl="4">
      <w:numFmt w:val="bullet"/>
      <w:lvlText w:val="o"/>
      <w:lvlJc w:val="left"/>
      <w:pPr>
        <w:ind w:left="2160" w:hanging="360"/>
      </w:pPr>
      <w:rPr>
        <w:rFonts w:ascii="Courier New" w:hAnsi="Courier New" w:cs="Courier New"/>
      </w:rPr>
    </w:lvl>
    <w:lvl w:ilvl="5">
      <w:numFmt w:val="bullet"/>
      <w:lvlText w:val=""/>
      <w:lvlJc w:val="left"/>
      <w:pPr>
        <w:ind w:left="2520" w:hanging="360"/>
      </w:pPr>
      <w:rPr>
        <w:rFonts w:ascii="Wingdings" w:hAnsi="Wingdings" w:cs="Wingdings"/>
      </w:rPr>
    </w:lvl>
    <w:lvl w:ilvl="6">
      <w:numFmt w:val="bullet"/>
      <w:lvlText w:val=""/>
      <w:lvlJc w:val="left"/>
      <w:pPr>
        <w:ind w:left="2880" w:hanging="360"/>
      </w:pPr>
      <w:rPr>
        <w:rFonts w:ascii="Symbol" w:hAnsi="Symbol" w:cs="Symbol"/>
      </w:rPr>
    </w:lvl>
    <w:lvl w:ilvl="7">
      <w:numFmt w:val="bullet"/>
      <w:lvlText w:val="o"/>
      <w:lvlJc w:val="left"/>
      <w:pPr>
        <w:ind w:left="3240" w:hanging="360"/>
      </w:pPr>
      <w:rPr>
        <w:rFonts w:ascii="Courier New" w:hAnsi="Courier New" w:cs="Courier New"/>
      </w:rPr>
    </w:lvl>
    <w:lvl w:ilvl="8">
      <w:numFmt w:val="bullet"/>
      <w:lvlText w:val=""/>
      <w:lvlJc w:val="left"/>
      <w:pPr>
        <w:ind w:left="3600" w:hanging="360"/>
      </w:pPr>
      <w:rPr>
        <w:rFonts w:ascii="Wingdings" w:hAnsi="Wingdings" w:cs="Wingdings"/>
      </w:rPr>
    </w:lvl>
  </w:abstractNum>
  <w:num w:numId="1">
    <w:abstractNumId w:val="1"/>
  </w:num>
  <w:num w:numId="2">
    <w:abstractNumId w:val="2"/>
  </w:num>
  <w:num w:numId="3">
    <w:abstractNumId w:val="0"/>
  </w:num>
  <w:num w:numId="4">
    <w:abstractNumId w:val="3"/>
  </w:num>
  <w:num w:numId="5">
    <w:abstractNumId w:val="4"/>
  </w:num>
  <w:num w:numId="6">
    <w:abstractNumId w:val="2"/>
    <w:lvlOverride w:ilvl="0"/>
  </w:num>
  <w:num w:numId="7">
    <w:abstractNumId w:val="0"/>
    <w:lvlOverride w:ilvl="0"/>
  </w:num>
  <w:num w:numId="8">
    <w:abstractNumId w:val="4"/>
    <w:lvlOverride w:ilvl="0"/>
  </w:num>
  <w:num w:numId="9">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9E0066"/>
    <w:rsid w:val="00242098"/>
    <w:rsid w:val="00725299"/>
    <w:rsid w:val="009E00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7844EC-B819-4883-8183-84555FEBE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kern w:val="3"/>
        <w:sz w:val="24"/>
        <w:szCs w:val="24"/>
        <w:lang w:val="it-IT"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Heading"/>
    <w:next w:val="Textbody"/>
    <w:pPr>
      <w:outlineLvl w:val="0"/>
    </w:pPr>
    <w:rPr>
      <w:b/>
      <w:bCs/>
      <w:sz w:val="36"/>
      <w:szCs w:val="36"/>
    </w:rPr>
  </w:style>
  <w:style w:type="paragraph" w:styleId="Titolo2">
    <w:name w:val="heading 2"/>
    <w:basedOn w:val="Heading"/>
    <w:next w:val="Textbody"/>
    <w:pPr>
      <w:spacing w:before="200"/>
      <w:outlineLvl w:val="1"/>
    </w:pPr>
    <w:rPr>
      <w:b/>
      <w:bCs/>
      <w:sz w:val="32"/>
      <w:szCs w:val="32"/>
    </w:rPr>
  </w:style>
  <w:style w:type="paragraph" w:styleId="Titolo3">
    <w:name w:val="heading 3"/>
    <w:basedOn w:val="Heading"/>
    <w:next w:val="Textbody"/>
    <w:pPr>
      <w:numPr>
        <w:numId w:val="1"/>
      </w:numPr>
      <w:spacing w:before="140"/>
      <w:outlineLvl w:val="2"/>
    </w:pPr>
    <w:rPr>
      <w:b/>
      <w:bCs/>
      <w:color w:val="808080"/>
    </w:rPr>
  </w:style>
  <w:style w:type="paragraph" w:styleId="Titolo4">
    <w:name w:val="heading 4"/>
    <w:basedOn w:val="Heading"/>
    <w:next w:val="Textbody"/>
    <w:pPr>
      <w:outlineLvl w:val="3"/>
    </w:pPr>
    <w:rPr>
      <w:rFonts w:ascii="Times New Roman" w:eastAsia="SimSun" w:hAnsi="Times New Roman"/>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jc w:val="both"/>
    </w:pPr>
    <w:rPr>
      <w:rFonts w:ascii="Times New Roman" w:hAnsi="Times New Roman"/>
    </w:r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Intestazione">
    <w:name w:val="header"/>
    <w:basedOn w:val="Standard"/>
    <w:pPr>
      <w:suppressLineNumbers/>
      <w:tabs>
        <w:tab w:val="center" w:pos="4819"/>
        <w:tab w:val="right" w:pos="9638"/>
      </w:tabs>
    </w:pPr>
  </w:style>
  <w:style w:type="paragraph" w:customStyle="1" w:styleId="Quotations">
    <w:name w:val="Quotations"/>
    <w:basedOn w:val="Standard"/>
    <w:pPr>
      <w:spacing w:after="283"/>
      <w:ind w:left="567" w:right="567"/>
    </w:pPr>
  </w:style>
  <w:style w:type="paragraph" w:styleId="Titolo">
    <w:name w:val="Title"/>
    <w:basedOn w:val="Heading"/>
    <w:next w:val="Textbody"/>
    <w:pPr>
      <w:jc w:val="center"/>
    </w:pPr>
    <w:rPr>
      <w:b/>
      <w:bCs/>
      <w:sz w:val="56"/>
      <w:szCs w:val="56"/>
    </w:rPr>
  </w:style>
  <w:style w:type="paragraph" w:styleId="Sottotitolo">
    <w:name w:val="Subtitle"/>
    <w:basedOn w:val="Heading"/>
    <w:next w:val="Textbody"/>
    <w:pPr>
      <w:spacing w:before="60"/>
      <w:jc w:val="center"/>
    </w:pPr>
    <w:rPr>
      <w:sz w:val="36"/>
      <w:szCs w:val="36"/>
    </w:rPr>
  </w:style>
  <w:style w:type="paragraph" w:customStyle="1" w:styleId="western">
    <w:name w:val="western"/>
    <w:pPr>
      <w:widowControl/>
      <w:spacing w:before="100" w:after="119"/>
      <w:jc w:val="both"/>
      <w:textAlignment w:val="auto"/>
    </w:pPr>
    <w:rPr>
      <w:lang w:eastAsia="it-IT"/>
    </w:rPr>
  </w:style>
  <w:style w:type="paragraph" w:customStyle="1" w:styleId="Testonormale1">
    <w:name w:val="Testo normale1"/>
    <w:pPr>
      <w:widowControl/>
      <w:textAlignment w:val="auto"/>
    </w:pPr>
    <w:rPr>
      <w:rFonts w:ascii="Courier New" w:eastAsia="Courier New" w:hAnsi="Courier New" w:cs="SimSun"/>
      <w:sz w:val="20"/>
      <w:lang w:eastAsia="it-IT"/>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Carpredefinitoparagrafo1">
    <w:name w:val="Car. predefinito paragrafo1"/>
  </w:style>
  <w:style w:type="character" w:customStyle="1" w:styleId="WW8Num2z0">
    <w:name w:val="WW8Num2z0"/>
    <w:rPr>
      <w:rFonts w:ascii="Times New Roman" w:eastAsia="Times New Roman" w:hAnsi="Times New Roman" w:cs="Times New Roman"/>
    </w:rPr>
  </w:style>
  <w:style w:type="character" w:customStyle="1" w:styleId="WW8Num2z1">
    <w:name w:val="WW8Num2z1"/>
    <w:rPr>
      <w:rFonts w:ascii="Courier New" w:eastAsia="Courier New" w:hAnsi="Courier New" w:cs="Courier New"/>
    </w:rPr>
  </w:style>
  <w:style w:type="character" w:customStyle="1" w:styleId="WW8Num2z2">
    <w:name w:val="WW8Num2z2"/>
    <w:rPr>
      <w:rFonts w:ascii="Wingdings" w:eastAsia="Wingdings" w:hAnsi="Wingdings" w:cs="Wingdings"/>
    </w:rPr>
  </w:style>
  <w:style w:type="character" w:customStyle="1" w:styleId="WW8Num2z3">
    <w:name w:val="WW8Num2z3"/>
    <w:rPr>
      <w:rFonts w:ascii="Symbol" w:eastAsia="Symbol" w:hAnsi="Symbol" w:cs="Symbol"/>
    </w:rPr>
  </w:style>
  <w:style w:type="character" w:customStyle="1" w:styleId="WW8Num3z0">
    <w:name w:val="WW8Num3z0"/>
    <w:rPr>
      <w:rFonts w:ascii="Symbol" w:eastAsia="Symbol" w:hAnsi="Symbol" w:cs="Symbol"/>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eastAsia="Symbol" w:hAnsi="Symbol" w:cs="Symbol"/>
    </w:rPr>
  </w:style>
  <w:style w:type="character" w:customStyle="1" w:styleId="WW8Num4z1">
    <w:name w:val="WW8Num4z1"/>
    <w:rPr>
      <w:rFonts w:ascii="Wingdings" w:eastAsia="Wingdings" w:hAnsi="Wingdings" w:cs="Wingdings"/>
    </w:rPr>
  </w:style>
  <w:style w:type="character" w:customStyle="1" w:styleId="WW8Num4z4">
    <w:name w:val="WW8Num4z4"/>
    <w:rPr>
      <w:rFonts w:ascii="Courier New" w:eastAsia="Courier New" w:hAnsi="Courier New" w:cs="Courier New"/>
    </w:rPr>
  </w:style>
  <w:style w:type="character" w:customStyle="1" w:styleId="WW8Num5z0">
    <w:name w:val="WW8Num5z0"/>
    <w:rPr>
      <w:rFonts w:ascii="Arial" w:eastAsia="Arial" w:hAnsi="Arial" w:cs="Arial"/>
    </w:rPr>
  </w:style>
  <w:style w:type="character" w:customStyle="1" w:styleId="WW8Num5z1">
    <w:name w:val="WW8Num5z1"/>
    <w:rPr>
      <w:rFonts w:ascii="Courier New" w:eastAsia="Courier New" w:hAnsi="Courier New" w:cs="Courier New"/>
    </w:rPr>
  </w:style>
  <w:style w:type="character" w:customStyle="1" w:styleId="WW8Num5z2">
    <w:name w:val="WW8Num5z2"/>
    <w:rPr>
      <w:rFonts w:ascii="Wingdings" w:eastAsia="Wingdings" w:hAnsi="Wingdings" w:cs="Wingdings"/>
    </w:rPr>
  </w:style>
  <w:style w:type="character" w:customStyle="1" w:styleId="WW8Num5z3">
    <w:name w:val="WW8Num5z3"/>
    <w:rPr>
      <w:rFonts w:ascii="Symbol" w:eastAsia="Symbol" w:hAnsi="Symbol" w:cs="Symbol"/>
    </w:rPr>
  </w:style>
  <w:style w:type="numbering" w:customStyle="1" w:styleId="WW8Num1">
    <w:name w:val="WW8Num1"/>
    <w:basedOn w:val="Nessunelenco"/>
    <w:pPr>
      <w:numPr>
        <w:numId w:val="1"/>
      </w:numPr>
    </w:pPr>
  </w:style>
  <w:style w:type="numbering" w:customStyle="1" w:styleId="WW8Num2">
    <w:name w:val="WW8Num2"/>
    <w:basedOn w:val="Nessunelenco"/>
    <w:pPr>
      <w:numPr>
        <w:numId w:val="2"/>
      </w:numPr>
    </w:pPr>
  </w:style>
  <w:style w:type="numbering" w:customStyle="1" w:styleId="WW8Num3">
    <w:name w:val="WW8Num3"/>
    <w:basedOn w:val="Nessunelenco"/>
    <w:pPr>
      <w:numPr>
        <w:numId w:val="3"/>
      </w:numPr>
    </w:pPr>
  </w:style>
  <w:style w:type="numbering" w:customStyle="1" w:styleId="WW8Num4">
    <w:name w:val="WW8Num4"/>
    <w:basedOn w:val="Nessunelenco"/>
    <w:pPr>
      <w:numPr>
        <w:numId w:val="4"/>
      </w:numPr>
    </w:pPr>
  </w:style>
  <w:style w:type="numbering" w:customStyle="1" w:styleId="WW8Num5">
    <w:name w:val="WW8Num5"/>
    <w:basedOn w:val="Nessunelenco"/>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3703</Words>
  <Characters>21112</Characters>
  <Application>Microsoft Office Word</Application>
  <DocSecurity>0</DocSecurity>
  <Lines>175</Lines>
  <Paragraphs>49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WEBDB</dc:creator>
  <cp:lastModifiedBy>WEBDB</cp:lastModifiedBy>
  <cp:revision>2</cp:revision>
  <cp:lastPrinted>2017-10-04T13:26:00Z</cp:lastPrinted>
  <dcterms:created xsi:type="dcterms:W3CDTF">2017-11-07T16:36:00Z</dcterms:created>
  <dcterms:modified xsi:type="dcterms:W3CDTF">2017-11-07T16:36:00Z</dcterms:modified>
</cp:coreProperties>
</file>