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8" w:rsidRDefault="00786308" w:rsidP="00F7432A">
      <w:pPr>
        <w:pStyle w:val="Header"/>
        <w:tabs>
          <w:tab w:val="clear" w:pos="9638"/>
          <w:tab w:val="right" w:pos="426"/>
        </w:tabs>
        <w:rPr>
          <w:b/>
          <w:i/>
          <w:sz w:val="40"/>
          <w:szCs w:val="40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4"/>
        <w:gridCol w:w="7844"/>
      </w:tblGrid>
      <w:tr w:rsidR="00786308" w:rsidTr="003363ED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86308" w:rsidRPr="00A14F25" w:rsidRDefault="00786308" w:rsidP="00194F83">
            <w:pPr>
              <w:pStyle w:val="Header"/>
              <w:rPr>
                <w:b/>
                <w:i/>
                <w:sz w:val="40"/>
                <w:szCs w:val="40"/>
              </w:rPr>
            </w:pPr>
            <w:r w:rsidRPr="00C2126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0" o:spid="_x0000_i1025" type="#_x0000_t75" alt="logo_marino1" style="width:52.5pt;height:78pt;visibility:visible">
                  <v:imagedata r:id="rId5" o:title=""/>
                </v:shape>
              </w:pic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786308" w:rsidRPr="00A14F25" w:rsidRDefault="00786308" w:rsidP="00A14F25">
            <w:pPr>
              <w:pStyle w:val="Header"/>
              <w:jc w:val="center"/>
              <w:rPr>
                <w:b/>
                <w:i/>
                <w:sz w:val="40"/>
                <w:szCs w:val="40"/>
              </w:rPr>
            </w:pPr>
            <w:r w:rsidRPr="00A14F25">
              <w:rPr>
                <w:b/>
                <w:i/>
                <w:sz w:val="40"/>
                <w:szCs w:val="40"/>
              </w:rPr>
              <w:t>Comune di Marino</w:t>
            </w:r>
          </w:p>
          <w:p w:rsidR="00786308" w:rsidRPr="00A14F25" w:rsidRDefault="00786308" w:rsidP="00A14F25">
            <w:pPr>
              <w:jc w:val="center"/>
            </w:pPr>
            <w:r w:rsidRPr="00A14F25">
              <w:rPr>
                <w:b/>
                <w:i/>
                <w:sz w:val="40"/>
                <w:szCs w:val="40"/>
              </w:rPr>
              <w:t>Città metropolitana di Roma Capitale</w:t>
            </w:r>
          </w:p>
          <w:p w:rsidR="00786308" w:rsidRPr="00A14F25" w:rsidRDefault="00786308" w:rsidP="00A14F25">
            <w:pPr>
              <w:pStyle w:val="Header"/>
              <w:jc w:val="center"/>
              <w:rPr>
                <w:b/>
                <w:i/>
                <w:sz w:val="40"/>
                <w:szCs w:val="40"/>
              </w:rPr>
            </w:pPr>
          </w:p>
          <w:p w:rsidR="00786308" w:rsidRPr="00A14F25" w:rsidRDefault="00786308" w:rsidP="00A14F25">
            <w:pPr>
              <w:pStyle w:val="Header"/>
              <w:tabs>
                <w:tab w:val="clear" w:pos="4819"/>
                <w:tab w:val="center" w:pos="8539"/>
              </w:tabs>
              <w:ind w:left="-1384" w:right="-50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86308" w:rsidRDefault="00786308" w:rsidP="004A4AF8">
      <w:pPr>
        <w:pStyle w:val="Header"/>
        <w:tabs>
          <w:tab w:val="clear" w:pos="4819"/>
          <w:tab w:val="clear" w:pos="9638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6308" w:rsidRDefault="00786308" w:rsidP="00165572">
      <w:pPr>
        <w:pStyle w:val="NormalWeb"/>
        <w:spacing w:after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65572">
        <w:rPr>
          <w:rFonts w:ascii="Calibri" w:hAnsi="Calibri" w:cs="Calibri"/>
          <w:b/>
          <w:color w:val="000000"/>
          <w:sz w:val="28"/>
          <w:szCs w:val="28"/>
        </w:rPr>
        <w:t xml:space="preserve">PUBBLICAZIONE DELLA DICHIARAZIONE DI NOTEVOLE INTERESSE PUBBLICO DENOMINATA “LA CAMPAGNA ROMANA TRA LA VIA NETTUNENSE E L'AGRO ROMANO (TENUTA STORICA DI PALAVERTA, QUARTI DI S. FUMIA, CASETTE, S. MARIA IN FORNAROLO E LAGHETTO)” AI SENSI DEL D. LGS. 42/2004 E SS.MM.II. PARTE TERZA, ART. 136 COMMA 1 LETTERE C) E D). </w:t>
      </w:r>
    </w:p>
    <w:p w:rsidR="00786308" w:rsidRPr="00165572" w:rsidRDefault="00786308" w:rsidP="00165572">
      <w:pPr>
        <w:pStyle w:val="NormalWeb"/>
        <w:spacing w:after="0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786308" w:rsidRPr="00165572" w:rsidRDefault="00786308" w:rsidP="00165572">
      <w:pPr>
        <w:pStyle w:val="NormalWeb"/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65572">
        <w:rPr>
          <w:rFonts w:ascii="Calibri" w:hAnsi="Calibri" w:cs="Calibri"/>
          <w:b/>
          <w:color w:val="000000"/>
          <w:sz w:val="28"/>
          <w:szCs w:val="28"/>
        </w:rPr>
        <w:t>IL DIRIGENTE DELL'AREA V</w:t>
      </w:r>
    </w:p>
    <w:p w:rsidR="00786308" w:rsidRPr="00D77644" w:rsidRDefault="00786308" w:rsidP="00165572">
      <w:pPr>
        <w:pStyle w:val="NormalWeb"/>
        <w:spacing w:after="0"/>
        <w:jc w:val="both"/>
      </w:pPr>
      <w:r w:rsidRPr="00D77644">
        <w:rPr>
          <w:rFonts w:ascii="Arial" w:hAnsi="Arial" w:cs="Arial"/>
          <w:iCs/>
          <w:color w:val="000000"/>
          <w:sz w:val="22"/>
          <w:szCs w:val="22"/>
        </w:rPr>
        <w:t>Vista la nota Prot. Gen. n. 48061 del 16/09/2019 trasmessa dal Ministero per i Beni e le Attività Culturali Direzione Generale Archeologia, Belle Arti e Paesaggio, Soprintendenza Archeologia, Belle Arti e Paesaggio per l'area Metropolitana di Roma, la Provincia di Viterbo e l' Etruria Meridionale</w:t>
      </w:r>
    </w:p>
    <w:p w:rsidR="00786308" w:rsidRPr="00165572" w:rsidRDefault="00786308" w:rsidP="00165572">
      <w:pPr>
        <w:pStyle w:val="NormalWeb"/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65572">
        <w:rPr>
          <w:rFonts w:ascii="Calibri" w:hAnsi="Calibri" w:cs="Calibri"/>
          <w:b/>
          <w:color w:val="000000"/>
          <w:sz w:val="28"/>
          <w:szCs w:val="28"/>
        </w:rPr>
        <w:t>RENDE NOTO</w:t>
      </w:r>
    </w:p>
    <w:p w:rsidR="00786308" w:rsidRPr="0007247F" w:rsidRDefault="00786308" w:rsidP="0016557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247F">
        <w:rPr>
          <w:rFonts w:ascii="Arial" w:hAnsi="Arial" w:cs="Arial"/>
          <w:color w:val="000000"/>
          <w:sz w:val="22"/>
          <w:szCs w:val="22"/>
        </w:rPr>
        <w:t>- Che tutti i documenti di cui alla nota suddetta sono depositati presso l'Area V</w:t>
      </w:r>
      <w:r w:rsidRPr="000724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7247F">
        <w:rPr>
          <w:rFonts w:ascii="Arial" w:hAnsi="Arial" w:cs="Arial"/>
          <w:color w:val="000000"/>
          <w:sz w:val="22"/>
          <w:szCs w:val="22"/>
        </w:rPr>
        <w:t xml:space="preserve">alla libera visione del pubblico per </w:t>
      </w:r>
      <w:r w:rsidRPr="0007247F">
        <w:rPr>
          <w:rFonts w:ascii="Arial" w:hAnsi="Arial" w:cs="Arial"/>
          <w:b/>
          <w:bCs/>
          <w:color w:val="000000"/>
          <w:sz w:val="22"/>
          <w:szCs w:val="22"/>
        </w:rPr>
        <w:t>90 gg. consecutivi</w:t>
      </w:r>
      <w:r w:rsidRPr="0007247F">
        <w:rPr>
          <w:rFonts w:ascii="Arial" w:hAnsi="Arial" w:cs="Arial"/>
          <w:color w:val="000000"/>
          <w:sz w:val="22"/>
          <w:szCs w:val="22"/>
        </w:rPr>
        <w:t xml:space="preserve">, decorrenti dal </w:t>
      </w:r>
      <w:r w:rsidRPr="00165572">
        <w:rPr>
          <w:rFonts w:ascii="Arial" w:hAnsi="Arial" w:cs="Arial"/>
          <w:b/>
          <w:color w:val="000000"/>
          <w:sz w:val="22"/>
          <w:szCs w:val="22"/>
        </w:rPr>
        <w:t>16/09/2019</w:t>
      </w:r>
      <w:r w:rsidRPr="0007247F">
        <w:rPr>
          <w:rFonts w:ascii="Arial" w:hAnsi="Arial" w:cs="Arial"/>
          <w:color w:val="000000"/>
          <w:sz w:val="22"/>
          <w:szCs w:val="22"/>
        </w:rPr>
        <w:t>, con il seguente orario: il Martedì</w:t>
      </w:r>
      <w:r w:rsidRPr="000724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7247F">
        <w:rPr>
          <w:rFonts w:ascii="Arial" w:hAnsi="Arial" w:cs="Arial"/>
          <w:color w:val="000000"/>
          <w:sz w:val="22"/>
          <w:szCs w:val="22"/>
        </w:rPr>
        <w:t xml:space="preserve">dalle 9.00 alle 12.30 e dalle 15.30 alle 17.30, ed il Giovedì dalle 9,00 alle 12,30; </w:t>
      </w:r>
    </w:p>
    <w:p w:rsidR="00786308" w:rsidRPr="0007247F" w:rsidRDefault="00786308" w:rsidP="0016557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247F">
        <w:rPr>
          <w:rFonts w:ascii="Arial" w:hAnsi="Arial" w:cs="Arial"/>
          <w:color w:val="000000"/>
          <w:sz w:val="22"/>
          <w:szCs w:val="22"/>
        </w:rPr>
        <w:t xml:space="preserve">- Che l’avviso di deposito degli atti in argomento è pubblicato sul </w:t>
      </w:r>
      <w:r w:rsidRPr="0007247F">
        <w:rPr>
          <w:rFonts w:ascii="Arial" w:hAnsi="Arial" w:cs="Arial"/>
          <w:b/>
          <w:bCs/>
          <w:color w:val="000000"/>
          <w:sz w:val="22"/>
          <w:szCs w:val="22"/>
        </w:rPr>
        <w:t xml:space="preserve">Sito Web </w:t>
      </w:r>
      <w:r w:rsidRPr="0007247F">
        <w:rPr>
          <w:rFonts w:ascii="Arial" w:hAnsi="Arial" w:cs="Arial"/>
          <w:color w:val="000000"/>
          <w:sz w:val="22"/>
          <w:szCs w:val="22"/>
        </w:rPr>
        <w:t xml:space="preserve">del comune all’indirizzo </w:t>
      </w:r>
      <w:hyperlink r:id="rId6" w:history="1">
        <w:r w:rsidRPr="0007247F">
          <w:rPr>
            <w:rStyle w:val="Hyperlink"/>
            <w:rFonts w:ascii="Arial" w:hAnsi="Arial" w:cs="Arial"/>
            <w:color w:val="000000"/>
            <w:sz w:val="22"/>
            <w:szCs w:val="22"/>
          </w:rPr>
          <w:t>www.comune.marino.rm.gov.it</w:t>
        </w:r>
      </w:hyperlink>
      <w:r w:rsidRPr="0007247F">
        <w:rPr>
          <w:rFonts w:ascii="Arial" w:hAnsi="Arial" w:cs="Arial"/>
          <w:color w:val="000000"/>
          <w:sz w:val="22"/>
          <w:szCs w:val="22"/>
        </w:rPr>
        <w:t xml:space="preserve"> ;</w:t>
      </w:r>
    </w:p>
    <w:p w:rsidR="00786308" w:rsidRPr="0007247F" w:rsidRDefault="00786308" w:rsidP="0016557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247F">
        <w:rPr>
          <w:rFonts w:ascii="Arial" w:hAnsi="Arial" w:cs="Arial"/>
          <w:color w:val="000000"/>
          <w:sz w:val="22"/>
          <w:szCs w:val="22"/>
        </w:rPr>
        <w:t xml:space="preserve">- Che durante il periodo di deposito degli Atti chiunque abbia interesse potrà prendere conoscenza dei documenti stessi; </w:t>
      </w:r>
    </w:p>
    <w:p w:rsidR="00786308" w:rsidRDefault="00786308" w:rsidP="00165572">
      <w:pPr>
        <w:pStyle w:val="Normal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07247F">
        <w:rPr>
          <w:rFonts w:ascii="Arial" w:hAnsi="Arial" w:cs="Arial"/>
          <w:color w:val="000000"/>
          <w:sz w:val="22"/>
          <w:szCs w:val="22"/>
        </w:rPr>
        <w:t xml:space="preserve">- Entro i trenta giorni successivi al periodo di pubblicazione, ai sensi dell'art. 139 comma 5 del D.lgs 42/2004 e ss.mm.ii., il Comune, la Provincia, le associazioni portatrici di interessi diffusi individuate ai sensi delle vigenti disposizioni di legge, e gli altri soggetti interessati possono presentare osservazioni e documenti alla Soprintendenza competente: </w:t>
      </w:r>
      <w:r w:rsidRPr="0007247F">
        <w:rPr>
          <w:rFonts w:ascii="Arial" w:hAnsi="Arial" w:cs="Arial"/>
          <w:i/>
          <w:iCs/>
          <w:color w:val="000000"/>
          <w:sz w:val="22"/>
          <w:szCs w:val="22"/>
        </w:rPr>
        <w:t>Soprintendenza Archeologia, Belle Arti e Paesaggio per l'area Metropolitana di Roma, la Provincia di Viterbo e l' Etruria Meridionale, Via Cavalletti 2, 00186 Roma. Il Responsabile del Procedimento è l'Arch. Valentina Milano. L'Amministrazione Competente per l'adozione del provvedimento finale è la Direzione generale Archeologia Belle Arti e Paesaggio del Ministero per i Beni e le Attività Culturali, Via di San Michele 22 – 00153 Roma. Il termine del procedimento è di gg. 180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7247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86308" w:rsidRPr="0007247F" w:rsidRDefault="00786308" w:rsidP="0016557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786308" w:rsidRPr="0007247F" w:rsidRDefault="00786308" w:rsidP="0007247F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07247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Il Dirigente Area V </w:t>
      </w:r>
    </w:p>
    <w:p w:rsidR="00786308" w:rsidRPr="0007247F" w:rsidRDefault="00786308" w:rsidP="0007247F">
      <w:pPr>
        <w:pStyle w:val="NormalWeb"/>
        <w:spacing w:after="0"/>
        <w:jc w:val="both"/>
      </w:pPr>
      <w:r w:rsidRPr="00D77644"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       </w:t>
      </w:r>
      <w:r w:rsidRPr="00D77644">
        <w:rPr>
          <w:rFonts w:ascii="Arial" w:hAnsi="Arial" w:cs="Arial"/>
          <w:i/>
          <w:iCs/>
          <w:color w:val="000000"/>
        </w:rPr>
        <w:t xml:space="preserve"> Arch. Michele Gentilini</w:t>
      </w:r>
    </w:p>
    <w:sectPr w:rsidR="00786308" w:rsidRPr="0007247F" w:rsidSect="000941AF">
      <w:pgSz w:w="11906" w:h="16838"/>
      <w:pgMar w:top="720" w:right="170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609"/>
    <w:multiLevelType w:val="hybridMultilevel"/>
    <w:tmpl w:val="215E5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56CA"/>
    <w:multiLevelType w:val="hybridMultilevel"/>
    <w:tmpl w:val="96CC9452"/>
    <w:lvl w:ilvl="0" w:tplc="C55AC3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95403AB"/>
    <w:multiLevelType w:val="hybridMultilevel"/>
    <w:tmpl w:val="E782F3A8"/>
    <w:lvl w:ilvl="0" w:tplc="B6DA7F16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434F6139"/>
    <w:multiLevelType w:val="hybridMultilevel"/>
    <w:tmpl w:val="2DF8EB3E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4B5702D5"/>
    <w:multiLevelType w:val="hybridMultilevel"/>
    <w:tmpl w:val="CD9426EE"/>
    <w:lvl w:ilvl="0" w:tplc="98928C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9523373"/>
    <w:multiLevelType w:val="hybridMultilevel"/>
    <w:tmpl w:val="FEFA7C0A"/>
    <w:lvl w:ilvl="0" w:tplc="95D21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760FB"/>
    <w:multiLevelType w:val="hybridMultilevel"/>
    <w:tmpl w:val="74FA2C5E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6DE70831"/>
    <w:multiLevelType w:val="hybridMultilevel"/>
    <w:tmpl w:val="EC10E5C6"/>
    <w:lvl w:ilvl="0" w:tplc="0410000F">
      <w:start w:val="1"/>
      <w:numFmt w:val="decimal"/>
      <w:lvlText w:val="%1."/>
      <w:lvlJc w:val="left"/>
      <w:pPr>
        <w:ind w:left="111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8">
    <w:nsid w:val="7B357BBA"/>
    <w:multiLevelType w:val="hybridMultilevel"/>
    <w:tmpl w:val="C8D05E52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83"/>
    <w:rsid w:val="000046B4"/>
    <w:rsid w:val="00013301"/>
    <w:rsid w:val="00030BCA"/>
    <w:rsid w:val="000340E5"/>
    <w:rsid w:val="00043614"/>
    <w:rsid w:val="000552D6"/>
    <w:rsid w:val="00067E8A"/>
    <w:rsid w:val="0007247F"/>
    <w:rsid w:val="000736A5"/>
    <w:rsid w:val="0007507A"/>
    <w:rsid w:val="000941AF"/>
    <w:rsid w:val="000A1BCF"/>
    <w:rsid w:val="000D05CA"/>
    <w:rsid w:val="000D4768"/>
    <w:rsid w:val="00103EE1"/>
    <w:rsid w:val="00106BCE"/>
    <w:rsid w:val="00113AD7"/>
    <w:rsid w:val="00114860"/>
    <w:rsid w:val="00120274"/>
    <w:rsid w:val="00124AE9"/>
    <w:rsid w:val="00126BB2"/>
    <w:rsid w:val="00127055"/>
    <w:rsid w:val="0012761B"/>
    <w:rsid w:val="0014214C"/>
    <w:rsid w:val="00150B25"/>
    <w:rsid w:val="0015393A"/>
    <w:rsid w:val="0015471D"/>
    <w:rsid w:val="00165572"/>
    <w:rsid w:val="0017394A"/>
    <w:rsid w:val="00175415"/>
    <w:rsid w:val="00177D5D"/>
    <w:rsid w:val="00182111"/>
    <w:rsid w:val="0018740D"/>
    <w:rsid w:val="00194F83"/>
    <w:rsid w:val="001A20D4"/>
    <w:rsid w:val="001C102B"/>
    <w:rsid w:val="001E05B8"/>
    <w:rsid w:val="001E070C"/>
    <w:rsid w:val="001F5AF6"/>
    <w:rsid w:val="00204970"/>
    <w:rsid w:val="002312BD"/>
    <w:rsid w:val="002519CE"/>
    <w:rsid w:val="00253395"/>
    <w:rsid w:val="00272097"/>
    <w:rsid w:val="0029055F"/>
    <w:rsid w:val="002978FD"/>
    <w:rsid w:val="002C187B"/>
    <w:rsid w:val="002D0732"/>
    <w:rsid w:val="002E7B34"/>
    <w:rsid w:val="002F6A75"/>
    <w:rsid w:val="00314232"/>
    <w:rsid w:val="003215DA"/>
    <w:rsid w:val="003227F4"/>
    <w:rsid w:val="00326B06"/>
    <w:rsid w:val="00327F1C"/>
    <w:rsid w:val="003363ED"/>
    <w:rsid w:val="003543A8"/>
    <w:rsid w:val="00356A38"/>
    <w:rsid w:val="003665BD"/>
    <w:rsid w:val="0037672B"/>
    <w:rsid w:val="003F34B7"/>
    <w:rsid w:val="00416ABC"/>
    <w:rsid w:val="00431FAE"/>
    <w:rsid w:val="004364D8"/>
    <w:rsid w:val="00444AB9"/>
    <w:rsid w:val="0045299A"/>
    <w:rsid w:val="00463E98"/>
    <w:rsid w:val="00470A68"/>
    <w:rsid w:val="00473E5A"/>
    <w:rsid w:val="00482602"/>
    <w:rsid w:val="004A485C"/>
    <w:rsid w:val="004A4AF8"/>
    <w:rsid w:val="004B500A"/>
    <w:rsid w:val="004C53DE"/>
    <w:rsid w:val="004C5889"/>
    <w:rsid w:val="004E282A"/>
    <w:rsid w:val="004E5177"/>
    <w:rsid w:val="00501B7C"/>
    <w:rsid w:val="00507DEC"/>
    <w:rsid w:val="00523242"/>
    <w:rsid w:val="00540BF5"/>
    <w:rsid w:val="00564C9F"/>
    <w:rsid w:val="00594A66"/>
    <w:rsid w:val="005A10FD"/>
    <w:rsid w:val="005B274D"/>
    <w:rsid w:val="005B27A4"/>
    <w:rsid w:val="005F072C"/>
    <w:rsid w:val="005F3BE6"/>
    <w:rsid w:val="005F7653"/>
    <w:rsid w:val="00605F9B"/>
    <w:rsid w:val="00610A3F"/>
    <w:rsid w:val="00645F96"/>
    <w:rsid w:val="00652333"/>
    <w:rsid w:val="006561BA"/>
    <w:rsid w:val="00657595"/>
    <w:rsid w:val="0066263F"/>
    <w:rsid w:val="00690ADF"/>
    <w:rsid w:val="00692A60"/>
    <w:rsid w:val="00695E6B"/>
    <w:rsid w:val="006A0F4F"/>
    <w:rsid w:val="006A7C3E"/>
    <w:rsid w:val="006B5A58"/>
    <w:rsid w:val="006B6B8A"/>
    <w:rsid w:val="006D5226"/>
    <w:rsid w:val="006F7BA7"/>
    <w:rsid w:val="00705666"/>
    <w:rsid w:val="00710D6B"/>
    <w:rsid w:val="007129DC"/>
    <w:rsid w:val="00716571"/>
    <w:rsid w:val="0072102E"/>
    <w:rsid w:val="007508C0"/>
    <w:rsid w:val="00751897"/>
    <w:rsid w:val="00752218"/>
    <w:rsid w:val="00753288"/>
    <w:rsid w:val="00783980"/>
    <w:rsid w:val="00786308"/>
    <w:rsid w:val="00795C0F"/>
    <w:rsid w:val="0079661A"/>
    <w:rsid w:val="007A2FEC"/>
    <w:rsid w:val="007B3E34"/>
    <w:rsid w:val="007B6C27"/>
    <w:rsid w:val="007E0A38"/>
    <w:rsid w:val="00807352"/>
    <w:rsid w:val="00840A94"/>
    <w:rsid w:val="00861BD4"/>
    <w:rsid w:val="008B596A"/>
    <w:rsid w:val="008C7E3A"/>
    <w:rsid w:val="008D722C"/>
    <w:rsid w:val="008F046A"/>
    <w:rsid w:val="00907289"/>
    <w:rsid w:val="00933A3B"/>
    <w:rsid w:val="009369E4"/>
    <w:rsid w:val="009474E0"/>
    <w:rsid w:val="00953A02"/>
    <w:rsid w:val="00965A55"/>
    <w:rsid w:val="009879F2"/>
    <w:rsid w:val="009A138E"/>
    <w:rsid w:val="009B4B01"/>
    <w:rsid w:val="009B793C"/>
    <w:rsid w:val="009D654C"/>
    <w:rsid w:val="009E2C73"/>
    <w:rsid w:val="009F6208"/>
    <w:rsid w:val="00A0608F"/>
    <w:rsid w:val="00A14F25"/>
    <w:rsid w:val="00A24C25"/>
    <w:rsid w:val="00A27B4E"/>
    <w:rsid w:val="00A3160D"/>
    <w:rsid w:val="00A35000"/>
    <w:rsid w:val="00A50990"/>
    <w:rsid w:val="00A612EE"/>
    <w:rsid w:val="00A901B3"/>
    <w:rsid w:val="00A92BF2"/>
    <w:rsid w:val="00AA1173"/>
    <w:rsid w:val="00AA15E2"/>
    <w:rsid w:val="00AB37A1"/>
    <w:rsid w:val="00AC58B0"/>
    <w:rsid w:val="00AE743D"/>
    <w:rsid w:val="00AE7C23"/>
    <w:rsid w:val="00B062CE"/>
    <w:rsid w:val="00B25B17"/>
    <w:rsid w:val="00B4445D"/>
    <w:rsid w:val="00B45C5D"/>
    <w:rsid w:val="00B67426"/>
    <w:rsid w:val="00B93C30"/>
    <w:rsid w:val="00BB07A6"/>
    <w:rsid w:val="00BC103D"/>
    <w:rsid w:val="00BD61BC"/>
    <w:rsid w:val="00BE5B44"/>
    <w:rsid w:val="00BE6FAF"/>
    <w:rsid w:val="00BF0304"/>
    <w:rsid w:val="00C05F8D"/>
    <w:rsid w:val="00C21266"/>
    <w:rsid w:val="00C31115"/>
    <w:rsid w:val="00C31B95"/>
    <w:rsid w:val="00C46CC8"/>
    <w:rsid w:val="00C80367"/>
    <w:rsid w:val="00CC21F7"/>
    <w:rsid w:val="00CC6DEE"/>
    <w:rsid w:val="00CD4B13"/>
    <w:rsid w:val="00CE001E"/>
    <w:rsid w:val="00CE10BF"/>
    <w:rsid w:val="00D133DF"/>
    <w:rsid w:val="00D40EC1"/>
    <w:rsid w:val="00D46322"/>
    <w:rsid w:val="00D557D7"/>
    <w:rsid w:val="00D63305"/>
    <w:rsid w:val="00D77644"/>
    <w:rsid w:val="00DA3E5B"/>
    <w:rsid w:val="00DB1DA6"/>
    <w:rsid w:val="00DC2082"/>
    <w:rsid w:val="00DC32F4"/>
    <w:rsid w:val="00DD1B50"/>
    <w:rsid w:val="00DD3080"/>
    <w:rsid w:val="00DE0021"/>
    <w:rsid w:val="00E046A7"/>
    <w:rsid w:val="00E527C1"/>
    <w:rsid w:val="00E62A5A"/>
    <w:rsid w:val="00E8556A"/>
    <w:rsid w:val="00E9629B"/>
    <w:rsid w:val="00EC0243"/>
    <w:rsid w:val="00EC2B8E"/>
    <w:rsid w:val="00EF3EA6"/>
    <w:rsid w:val="00F16B9C"/>
    <w:rsid w:val="00F266D5"/>
    <w:rsid w:val="00F33032"/>
    <w:rsid w:val="00F40B63"/>
    <w:rsid w:val="00F43867"/>
    <w:rsid w:val="00F438B2"/>
    <w:rsid w:val="00F63383"/>
    <w:rsid w:val="00F6619D"/>
    <w:rsid w:val="00F7432A"/>
    <w:rsid w:val="00FB6E2E"/>
    <w:rsid w:val="00FC1856"/>
    <w:rsid w:val="00FC7A3A"/>
    <w:rsid w:val="00FD5904"/>
    <w:rsid w:val="00FD7CC6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4F8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4F83"/>
    <w:rPr>
      <w:rFonts w:ascii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194F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049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D05C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05C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A4AF8"/>
    <w:pPr>
      <w:tabs>
        <w:tab w:val="center" w:pos="4819"/>
        <w:tab w:val="right" w:pos="9638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AF8"/>
    <w:rPr>
      <w:rFonts w:ascii="Calibri" w:hAnsi="Calibri" w:cs="Times New Roman"/>
      <w:lang w:eastAsia="it-IT"/>
    </w:rPr>
  </w:style>
  <w:style w:type="character" w:styleId="HTMLCite">
    <w:name w:val="HTML Cite"/>
    <w:basedOn w:val="DefaultParagraphFont"/>
    <w:uiPriority w:val="99"/>
    <w:semiHidden/>
    <w:rsid w:val="0029055F"/>
    <w:rPr>
      <w:rFonts w:cs="Times New Roman"/>
      <w:color w:val="006621"/>
    </w:rPr>
  </w:style>
  <w:style w:type="character" w:styleId="Hyperlink">
    <w:name w:val="Hyperlink"/>
    <w:basedOn w:val="DefaultParagraphFont"/>
    <w:uiPriority w:val="99"/>
    <w:rsid w:val="002905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C7A3A"/>
    <w:pPr>
      <w:spacing w:before="100" w:beforeAutospacing="1" w:after="100" w:afterAutospacing="1"/>
    </w:pPr>
    <w:rPr>
      <w:rFonts w:eastAsia="Calibri"/>
    </w:rPr>
  </w:style>
  <w:style w:type="character" w:customStyle="1" w:styleId="58cl5afz">
    <w:name w:val="_58cl _5afz"/>
    <w:basedOn w:val="DefaultParagraphFont"/>
    <w:uiPriority w:val="99"/>
    <w:rsid w:val="00FC7A3A"/>
    <w:rPr>
      <w:rFonts w:cs="Times New Roman"/>
    </w:rPr>
  </w:style>
  <w:style w:type="character" w:customStyle="1" w:styleId="58cm">
    <w:name w:val="_58cm"/>
    <w:basedOn w:val="DefaultParagraphFont"/>
    <w:uiPriority w:val="99"/>
    <w:rsid w:val="00FC7A3A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FC7A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arino.rm.gov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362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francesca.deangelis</dc:creator>
  <cp:keywords/>
  <dc:description/>
  <cp:lastModifiedBy>gelli</cp:lastModifiedBy>
  <cp:revision>2</cp:revision>
  <cp:lastPrinted>2019-09-18T10:35:00Z</cp:lastPrinted>
  <dcterms:created xsi:type="dcterms:W3CDTF">2019-09-18T11:34:00Z</dcterms:created>
  <dcterms:modified xsi:type="dcterms:W3CDTF">2019-09-18T11:34:00Z</dcterms:modified>
</cp:coreProperties>
</file>